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F62C" w14:textId="0EF89FEE" w:rsidR="008B0FA4" w:rsidRPr="00EF39F2" w:rsidRDefault="00203387" w:rsidP="0034368B">
      <w:pPr>
        <w:suppressAutoHyphens/>
        <w:spacing w:after="120"/>
        <w:jc w:val="center"/>
        <w:rPr>
          <w:rFonts w:asciiTheme="minorHAnsi" w:hAnsiTheme="minorHAnsi" w:cstheme="minorHAnsi"/>
          <w:iCs/>
          <w:lang w:eastAsia="ar-SA"/>
        </w:rPr>
      </w:pPr>
      <w:r w:rsidRPr="00EF39F2">
        <w:rPr>
          <w:rFonts w:asciiTheme="minorHAnsi" w:hAnsiTheme="minorHAnsi" w:cstheme="minorHAnsi"/>
          <w:b/>
          <w:iCs/>
          <w:lang w:eastAsia="ar-SA"/>
        </w:rPr>
        <w:t>FORMULARZ OFERTOWY</w:t>
      </w:r>
    </w:p>
    <w:p w14:paraId="63BAB273" w14:textId="77777777" w:rsidR="007C6B27" w:rsidRPr="00FA73EA" w:rsidRDefault="00084F8C" w:rsidP="0034368B">
      <w:pPr>
        <w:pStyle w:val="Tekstpodstawowy"/>
        <w:spacing w:line="240" w:lineRule="auto"/>
        <w:ind w:left="255" w:right="284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FA73EA">
        <w:rPr>
          <w:rFonts w:asciiTheme="minorHAnsi" w:hAnsiTheme="minorHAnsi" w:cstheme="minorHAnsi"/>
          <w:sz w:val="20"/>
          <w:szCs w:val="20"/>
          <w:lang w:eastAsia="ar-SA"/>
        </w:rPr>
        <w:t xml:space="preserve">OFERTA DLA FIRMY </w:t>
      </w:r>
    </w:p>
    <w:p w14:paraId="6C20B877" w14:textId="77777777" w:rsidR="00E90D73" w:rsidRPr="00E90D73" w:rsidRDefault="00E90D73" w:rsidP="00E90D73">
      <w:pPr>
        <w:pStyle w:val="Tekstpodstawowy"/>
        <w:ind w:left="255" w:right="284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E90D73">
        <w:rPr>
          <w:rFonts w:asciiTheme="minorHAnsi" w:hAnsiTheme="minorHAnsi" w:cstheme="minorHAnsi"/>
          <w:sz w:val="20"/>
          <w:szCs w:val="20"/>
          <w:lang w:eastAsia="ar-SA"/>
        </w:rPr>
        <w:t xml:space="preserve">WALDIBEN SPÓŁKA Z OGRANICZONĄ ODPOWIEDZIALNOŚCIĄ </w:t>
      </w:r>
    </w:p>
    <w:p w14:paraId="45B2BC86" w14:textId="77777777" w:rsidR="00F31520" w:rsidRPr="00EF39F2" w:rsidRDefault="00F31520" w:rsidP="0034368B">
      <w:pPr>
        <w:jc w:val="both"/>
        <w:rPr>
          <w:rFonts w:asciiTheme="minorHAnsi" w:hAnsiTheme="minorHAnsi" w:cstheme="minorHAnsi"/>
          <w:sz w:val="16"/>
          <w:szCs w:val="16"/>
          <w:lang w:eastAsia="ar-SA"/>
        </w:rPr>
      </w:pPr>
    </w:p>
    <w:p w14:paraId="2E6D7A41" w14:textId="152812D5" w:rsidR="0052419A" w:rsidRPr="0000603E" w:rsidRDefault="00511B15" w:rsidP="00F05D98">
      <w:pPr>
        <w:spacing w:after="20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sz w:val="20"/>
          <w:szCs w:val="20"/>
          <w:lang w:eastAsia="ar-SA"/>
        </w:rPr>
        <w:t>W odpowied</w:t>
      </w:r>
      <w:r w:rsidR="00CB069A"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zi na zapytanie ofertowe </w:t>
      </w:r>
      <w:r w:rsidR="00943864" w:rsidRPr="00943864">
        <w:rPr>
          <w:rFonts w:asciiTheme="minorHAnsi" w:hAnsiTheme="minorHAnsi" w:cstheme="minorHAnsi"/>
          <w:bCs/>
          <w:sz w:val="20"/>
          <w:szCs w:val="20"/>
          <w:lang w:eastAsia="ar-SA"/>
        </w:rPr>
        <w:t>na</w:t>
      </w:r>
      <w:r w:rsidR="00F05D98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947CA2" w:rsidRPr="00947CA2">
        <w:rPr>
          <w:rFonts w:asciiTheme="minorHAnsi" w:hAnsiTheme="minorHAnsi" w:cstheme="minorHAnsi"/>
          <w:bCs/>
          <w:sz w:val="20"/>
          <w:szCs w:val="20"/>
          <w:lang w:eastAsia="ar-SA"/>
        </w:rPr>
        <w:t>zakup, dostawę, instalację, uruchomienie</w:t>
      </w:r>
      <w:r w:rsidR="005D6C4B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5D6C4B" w:rsidRPr="005D6C4B">
        <w:rPr>
          <w:rFonts w:asciiTheme="minorHAnsi" w:hAnsiTheme="minorHAnsi" w:cstheme="minorHAnsi"/>
          <w:bCs/>
          <w:sz w:val="20"/>
          <w:szCs w:val="20"/>
          <w:lang w:eastAsia="ar-SA"/>
        </w:rPr>
        <w:t>wraz z</w:t>
      </w:r>
      <w:r w:rsidR="000D7151">
        <w:rPr>
          <w:rFonts w:asciiTheme="minorHAnsi" w:hAnsiTheme="minorHAnsi" w:cstheme="minorHAnsi"/>
          <w:bCs/>
          <w:sz w:val="20"/>
          <w:szCs w:val="20"/>
          <w:lang w:eastAsia="ar-SA"/>
        </w:rPr>
        <w:t>e specjalistycznym</w:t>
      </w:r>
      <w:r w:rsidR="005D6C4B" w:rsidRPr="005D6C4B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instruktażem w obsłudze</w:t>
      </w:r>
      <w:r w:rsidR="00947CA2" w:rsidRPr="00947CA2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B848F9">
        <w:rPr>
          <w:rFonts w:asciiTheme="minorHAnsi" w:hAnsiTheme="minorHAnsi" w:cstheme="minorHAnsi"/>
          <w:bCs/>
          <w:sz w:val="20"/>
          <w:szCs w:val="20"/>
          <w:lang w:eastAsia="ar-SA"/>
        </w:rPr>
        <w:t>tackarko - foliarki</w:t>
      </w:r>
      <w:r w:rsidR="00947CA2" w:rsidRPr="00947CA2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- 1 szt.</w:t>
      </w:r>
      <w:r w:rsidR="00947CA2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, 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składam niniejszą ofertę na wykonanie </w:t>
      </w:r>
      <w:r w:rsidR="00E60212" w:rsidRPr="00EF39F2">
        <w:rPr>
          <w:rFonts w:asciiTheme="minorHAnsi" w:hAnsiTheme="minorHAnsi" w:cstheme="minorHAnsi"/>
          <w:sz w:val="20"/>
          <w:szCs w:val="20"/>
          <w:lang w:eastAsia="ar-SA"/>
        </w:rPr>
        <w:t>Przedmiotu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zamówienia</w:t>
      </w:r>
      <w:r w:rsidR="00F05D98">
        <w:rPr>
          <w:rFonts w:asciiTheme="minorHAnsi" w:hAnsiTheme="minorHAnsi" w:cstheme="minorHAnsi"/>
          <w:sz w:val="20"/>
          <w:szCs w:val="20"/>
          <w:lang w:eastAsia="ar-SA"/>
        </w:rPr>
        <w:t>:</w:t>
      </w:r>
      <w:r w:rsidR="0053698A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</w:p>
    <w:p w14:paraId="3B0C1650" w14:textId="61838946" w:rsidR="00511B15" w:rsidRPr="00EF39F2" w:rsidRDefault="00E60212" w:rsidP="0034368B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after="120"/>
        <w:ind w:left="709" w:hanging="709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DANE</w:t>
      </w:r>
      <w:r w:rsidR="00203387"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  <w:r w:rsidR="00FB3016">
        <w:rPr>
          <w:rFonts w:asciiTheme="minorHAnsi" w:hAnsiTheme="minorHAnsi" w:cstheme="minorHAnsi"/>
          <w:b/>
          <w:sz w:val="20"/>
          <w:szCs w:val="20"/>
          <w:lang w:eastAsia="ar-SA"/>
        </w:rPr>
        <w:t>DOST</w:t>
      </w:r>
      <w:r w:rsidR="00203387"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6237"/>
      </w:tblGrid>
      <w:tr w:rsidR="00511B15" w:rsidRPr="00EF39F2" w14:paraId="72E48CDB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3B7CAAD4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>Pełna nazwa</w:t>
            </w:r>
            <w:r w:rsidR="00E60212"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B3016">
              <w:rPr>
                <w:rFonts w:asciiTheme="minorHAnsi" w:hAnsiTheme="minorHAnsi" w:cstheme="minorHAnsi"/>
                <w:sz w:val="20"/>
                <w:szCs w:val="20"/>
              </w:rPr>
              <w:t>Dost</w:t>
            </w:r>
            <w:r w:rsidR="00E60212" w:rsidRPr="00EF39F2">
              <w:rPr>
                <w:rFonts w:asciiTheme="minorHAnsi" w:hAnsiTheme="minorHAnsi" w:cstheme="minorHAnsi"/>
                <w:sz w:val="20"/>
                <w:szCs w:val="20"/>
              </w:rPr>
              <w:t>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56C5874E" w14:textId="1FE3D1CB" w:rsidR="00F31520" w:rsidRPr="00EF39F2" w:rsidRDefault="00F31520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67A03B5E" w14:textId="77777777" w:rsidTr="0041057F">
        <w:trPr>
          <w:trHeight w:val="135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Dane teleadresowe</w:t>
            </w:r>
          </w:p>
          <w:p w14:paraId="2A7AFC6B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58D3958A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EF39F2" w:rsidRDefault="00511B15" w:rsidP="0034368B">
            <w:pPr>
              <w:pStyle w:val="Bezodstpw"/>
              <w:spacing w:after="200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EF39F2" w:rsidRDefault="00511B15" w:rsidP="0034368B">
            <w:pPr>
              <w:pStyle w:val="Bezodstpw"/>
              <w:spacing w:after="200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</w:tbl>
    <w:p w14:paraId="602EEEBA" w14:textId="77777777" w:rsidR="009559AC" w:rsidRPr="00EF39F2" w:rsidRDefault="009559AC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0" w:name="_Hlk24627496"/>
      <w:bookmarkStart w:id="1" w:name="_Hlk515980309"/>
    </w:p>
    <w:p w14:paraId="7FB0495F" w14:textId="4291E4BA" w:rsidR="0052419A" w:rsidRPr="00FB7247" w:rsidRDefault="00E71BB5" w:rsidP="00EF39F2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before="200" w:after="240"/>
        <w:ind w:left="709"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2" w:name="_Hlk77063491"/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WARUNKI OFERTY</w:t>
      </w:r>
      <w:bookmarkEnd w:id="0"/>
      <w:bookmarkEnd w:id="1"/>
      <w:bookmarkEnd w:id="2"/>
    </w:p>
    <w:p w14:paraId="258DC8F6" w14:textId="77777777" w:rsidR="00F22C0E" w:rsidRDefault="00F22C0E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862"/>
        <w:gridCol w:w="2863"/>
        <w:gridCol w:w="3201"/>
      </w:tblGrid>
      <w:tr w:rsidR="00F22C0E" w:rsidRPr="00F22C0E" w14:paraId="1F68F020" w14:textId="77777777" w:rsidTr="00D96476">
        <w:tc>
          <w:tcPr>
            <w:tcW w:w="8926" w:type="dxa"/>
            <w:gridSpan w:val="3"/>
            <w:shd w:val="clear" w:color="auto" w:fill="F2F2F2" w:themeFill="background1" w:themeFillShade="F2"/>
          </w:tcPr>
          <w:p w14:paraId="16ED0F19" w14:textId="79BA739F" w:rsidR="00F22C0E" w:rsidRPr="00F22C0E" w:rsidRDefault="00B848F9" w:rsidP="00E90D73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Tackarko - foliarka</w:t>
            </w:r>
            <w:r w:rsidR="00E90D73" w:rsidRPr="00E90D7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– 1 szt. – urządzenie nowe</w:t>
            </w:r>
          </w:p>
        </w:tc>
      </w:tr>
      <w:tr w:rsidR="00F22C0E" w:rsidRPr="00F22C0E" w14:paraId="0B220C83" w14:textId="4BB497DA" w:rsidTr="00F22C0E">
        <w:tc>
          <w:tcPr>
            <w:tcW w:w="5725" w:type="dxa"/>
            <w:gridSpan w:val="2"/>
            <w:shd w:val="clear" w:color="auto" w:fill="F2F2F2" w:themeFill="background1" w:themeFillShade="F2"/>
          </w:tcPr>
          <w:p w14:paraId="43A0CE95" w14:textId="22DCC5E1" w:rsidR="00F22C0E" w:rsidRPr="00F22C0E" w:rsidRDefault="00F22C0E" w:rsidP="00F22C0E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Opis przedmiotu zamówienia zgodnie z zapytaniem</w:t>
            </w:r>
            <w:r w:rsidR="00E90D7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ofertowym – minimalne wymagania</w:t>
            </w:r>
          </w:p>
        </w:tc>
        <w:tc>
          <w:tcPr>
            <w:tcW w:w="3201" w:type="dxa"/>
            <w:shd w:val="clear" w:color="auto" w:fill="F2F2F2" w:themeFill="background1" w:themeFillShade="F2"/>
          </w:tcPr>
          <w:p w14:paraId="6A325BD6" w14:textId="676F188F" w:rsidR="009B07B4" w:rsidRPr="00F22C0E" w:rsidRDefault="00F22C0E" w:rsidP="009B07B4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Potwierdzenie zgodności realizacji dostawy z opisem Przedmiotu zamówienia</w:t>
            </w:r>
            <w:r w:rsidR="009B07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- n</w:t>
            </w:r>
            <w:r w:rsidR="009B07B4" w:rsidRPr="00F22C0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ależy uzupełnić</w:t>
            </w:r>
          </w:p>
        </w:tc>
      </w:tr>
      <w:tr w:rsidR="00A348E6" w:rsidRPr="00F22C0E" w14:paraId="3D4E991D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44F8D796" w14:textId="4D42A9E8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Wydajność produkcyjna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794E78FD" w14:textId="117CF57D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do 10 000 </w:t>
            </w:r>
            <w:bookmarkStart w:id="3" w:name="_Hlk201931647"/>
            <w:r w:rsidRPr="00A348E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opakowań/h</w:t>
            </w:r>
            <w:bookmarkEnd w:id="3"/>
          </w:p>
        </w:tc>
        <w:tc>
          <w:tcPr>
            <w:tcW w:w="3201" w:type="dxa"/>
          </w:tcPr>
          <w:p w14:paraId="52846CCB" w14:textId="79CDB37C" w:rsidR="00A348E6" w:rsidRPr="00F22C0E" w:rsidRDefault="00A348E6" w:rsidP="00A348E6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402F5333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3E86A580" w14:textId="01E2657A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eastAsia="Calibri" w:hAnsiTheme="minorHAnsi" w:cstheme="minorHAnsi"/>
                <w:sz w:val="20"/>
                <w:szCs w:val="20"/>
              </w:rPr>
              <w:t>Wydajność mechaniczna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0B54C08F" w14:textId="655B9B1C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eastAsia="Calibri" w:hAnsiTheme="minorHAnsi" w:cstheme="minorHAnsi"/>
                <w:sz w:val="20"/>
                <w:szCs w:val="20"/>
              </w:rPr>
              <w:t>do 30 taktów/minutę</w:t>
            </w:r>
          </w:p>
        </w:tc>
        <w:tc>
          <w:tcPr>
            <w:tcW w:w="3201" w:type="dxa"/>
          </w:tcPr>
          <w:p w14:paraId="4D6BEB51" w14:textId="201754C9" w:rsidR="00A348E6" w:rsidRPr="00F22C0E" w:rsidRDefault="00A348E6" w:rsidP="00A348E6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5DEF7845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0E5BC673" w14:textId="065A7E4F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Dostosowana do pakowania szklanych słoi 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7D983290" w14:textId="58AC4DDA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52D8B047" w14:textId="6D03CE3C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025B6C90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7615ACA5" w14:textId="65338407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System owijania folią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46E5DF29" w14:textId="045CE699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7BAEF78A" w14:textId="11625BE2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6959AF9A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283B899D" w14:textId="7B073E31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Wysokość tacki 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0F1B1B03" w14:textId="5FE9C9FF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40-120 mm</w:t>
            </w:r>
          </w:p>
        </w:tc>
        <w:tc>
          <w:tcPr>
            <w:tcW w:w="3201" w:type="dxa"/>
          </w:tcPr>
          <w:p w14:paraId="1DE806CD" w14:textId="77777777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1081DDC7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3FE11F19" w14:textId="26F72091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Możliwość aplikacji niesymetrycznej tacki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08607482" w14:textId="71A927D9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77624870" w14:textId="056BA72D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029A0E66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3622290D" w14:textId="016AB37C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Temperatura pracy maszyny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6125D19D" w14:textId="75745510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5-35 stopnie Celsjusza</w:t>
            </w:r>
          </w:p>
        </w:tc>
        <w:tc>
          <w:tcPr>
            <w:tcW w:w="3201" w:type="dxa"/>
          </w:tcPr>
          <w:p w14:paraId="02E76854" w14:textId="0DF9140F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62BB4644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2EB7C87F" w14:textId="0AF04FC9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System podawania wyposażony w prowadnice z ręczną regulacją za pomocą pokrętła - 6 kanałów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6B271527" w14:textId="40319288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55636F8D" w14:textId="27834B75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5901ACD3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6F6826E9" w14:textId="48CF544E" w:rsidR="00A348E6" w:rsidRPr="00A348E6" w:rsidRDefault="00A348E6" w:rsidP="00A348E6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Czujniki kontroli akumulacji zamontowane na wspornikach na prowadnicach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45839AEF" w14:textId="54E21990" w:rsidR="00A348E6" w:rsidRPr="00A348E6" w:rsidRDefault="00A348E6" w:rsidP="00A348E6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64DBA2CE" w14:textId="72F29055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4D6C97BE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61577D6A" w14:textId="00FB925E" w:rsidR="00A348E6" w:rsidRPr="00A348E6" w:rsidRDefault="00A348E6" w:rsidP="00A348E6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System separacji nieciągłej z przenośnikami pracującymi z pneumatycznym ogranicznikiem startu i zatrzymania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304FFB63" w14:textId="4E2AC696" w:rsidR="00A348E6" w:rsidRPr="00A348E6" w:rsidRDefault="00A348E6" w:rsidP="00A348E6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076BCB8D" w14:textId="5E97FBFF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7F51E10B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22597128" w14:textId="5A11494D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Wykrywanie brakujących produktów za pomocą czujników zamontowanych w każdym rzędzie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5A0644B7" w14:textId="6435E7FC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3D870183" w14:textId="77D0AA20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49D14CF1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7080BDA4" w14:textId="0311A6A9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Podnoszenie wykrojników tacek z niezależnym serwomotorem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033356C4" w14:textId="57335B63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639442BE" w14:textId="1B1B8B5B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4334B0A1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2B5AAAAC" w14:textId="6845D56F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Pręty przenoszące produkt na tackę i jednostkę owijająca folią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7D8182D4" w14:textId="5A19E674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6C84F194" w14:textId="0ABDF41C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3280F477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21F8A5C7" w14:textId="2EAAD5E5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Aplikator kleju termotopliwego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5AFC877B" w14:textId="6ADC7F4A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24E64F67" w14:textId="77777777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00FEFCD2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69095034" w14:textId="280C3691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Formowanie tacek z tylnymi i bocznymi składanymi klapami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2556C7D7" w14:textId="779615BD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0D3D3AA1" w14:textId="77777777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061E00AD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48ACD21B" w14:textId="53CCF549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Zaginacze tylne - pionowe tarcze napędzane serwomotorami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29053E69" w14:textId="4287CDD5" w:rsidR="00A348E6" w:rsidRPr="00A348E6" w:rsidRDefault="00C95DB9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49380B80" w14:textId="77777777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20B78263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24416DE3" w14:textId="63ECCA0E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Zespół odwijania folii - podwójne wałki, luźne z pneumatycznymi hamulcami pasowymi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7D2161DF" w14:textId="0E106EB4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04B4A200" w14:textId="77777777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56EC9DFB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0EED4F3E" w14:textId="2773AD49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Kolorowy ekran dotykowy na ruchomym ramieniu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4105B26D" w14:textId="1BCB7E59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129AC7B8" w14:textId="77777777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54898F49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295D1E01" w14:textId="68BAD1FB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Przekątna ekranu dotykowego 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7454E11B" w14:textId="6216661E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min. 10 cali</w:t>
            </w:r>
          </w:p>
        </w:tc>
        <w:tc>
          <w:tcPr>
            <w:tcW w:w="3201" w:type="dxa"/>
          </w:tcPr>
          <w:p w14:paraId="774CB35B" w14:textId="77777777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0E52459D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6B36B7C2" w14:textId="1058883C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System oświetlenia LED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2D348A15" w14:textId="2F6F1886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53A2242A" w14:textId="77777777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96DC547" w14:textId="77777777" w:rsidR="00F22C0E" w:rsidRPr="00F22C0E" w:rsidRDefault="00F22C0E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963CAFB" w14:textId="77777777" w:rsidR="00F22C0E" w:rsidRDefault="00F22C0E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7E67EF3" w14:textId="77777777" w:rsidR="00F22C0E" w:rsidRDefault="00F22C0E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22"/>
        <w:gridCol w:w="3304"/>
      </w:tblGrid>
      <w:tr w:rsidR="00E90D73" w:rsidRPr="0000603E" w14:paraId="7C6356FF" w14:textId="77777777" w:rsidTr="00947CA2">
        <w:tc>
          <w:tcPr>
            <w:tcW w:w="5622" w:type="dxa"/>
            <w:shd w:val="clear" w:color="auto" w:fill="F2F2F2" w:themeFill="background1" w:themeFillShade="F2"/>
          </w:tcPr>
          <w:p w14:paraId="3D04CC6F" w14:textId="77777777" w:rsidR="00E90D73" w:rsidRPr="0000603E" w:rsidRDefault="00E90D73" w:rsidP="00E90D73">
            <w:pPr>
              <w:spacing w:after="12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Kryteria ekologiczne:</w:t>
            </w:r>
          </w:p>
        </w:tc>
        <w:tc>
          <w:tcPr>
            <w:tcW w:w="3304" w:type="dxa"/>
            <w:shd w:val="clear" w:color="auto" w:fill="F2F2F2" w:themeFill="background1" w:themeFillShade="F2"/>
          </w:tcPr>
          <w:p w14:paraId="7C2396F6" w14:textId="73F3DC29" w:rsidR="00E90D73" w:rsidRPr="0000603E" w:rsidRDefault="00E90D73" w:rsidP="00E90D73">
            <w:pPr>
              <w:spacing w:after="12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Należy uzupełnić wykorzystując formułę: TAK/NIE</w:t>
            </w:r>
          </w:p>
        </w:tc>
      </w:tr>
      <w:tr w:rsidR="00E90D73" w:rsidRPr="0000603E" w14:paraId="731587AE" w14:textId="77777777" w:rsidTr="00947CA2">
        <w:tc>
          <w:tcPr>
            <w:tcW w:w="5622" w:type="dxa"/>
            <w:shd w:val="clear" w:color="auto" w:fill="F2F2F2" w:themeFill="background1" w:themeFillShade="F2"/>
          </w:tcPr>
          <w:p w14:paraId="7D749E6F" w14:textId="796DE92B" w:rsidR="00947CA2" w:rsidRPr="00947CA2" w:rsidRDefault="00947CA2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9E6C0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Rozszerzone usługi posprzedażowe - zdalna diagnostyka serwisowa</w:t>
            </w:r>
          </w:p>
          <w:p w14:paraId="3F9EC0FE" w14:textId="2F2C13E1" w:rsidR="00947CA2" w:rsidRPr="0000603E" w:rsidRDefault="00947CA2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947CA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Wykonawca zapewni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a</w:t>
            </w:r>
            <w:r w:rsidRPr="00947CA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możliwość przeprowadzania zdalnej diagnostyki technicznej urządzenia, rozumianej jako diagnoza stanu technicznego maszyny z wykorzystaniem zdalnego dostępu, bez konieczności fizycznej obecności serwisanta. </w:t>
            </w:r>
          </w:p>
        </w:tc>
        <w:tc>
          <w:tcPr>
            <w:tcW w:w="3304" w:type="dxa"/>
          </w:tcPr>
          <w:p w14:paraId="485EACBC" w14:textId="77777777" w:rsidR="00E90D73" w:rsidRPr="0000603E" w:rsidRDefault="00E90D73" w:rsidP="00E90D73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E6C0C" w:rsidRPr="0000603E" w14:paraId="3E2C4D4A" w14:textId="77777777" w:rsidTr="00947CA2">
        <w:tc>
          <w:tcPr>
            <w:tcW w:w="5622" w:type="dxa"/>
            <w:vMerge w:val="restart"/>
            <w:shd w:val="clear" w:color="auto" w:fill="F2F2F2" w:themeFill="background1" w:themeFillShade="F2"/>
          </w:tcPr>
          <w:p w14:paraId="0EF7F6F6" w14:textId="637ACF41" w:rsidR="009E6C0C" w:rsidRPr="009E6C0C" w:rsidRDefault="009E6C0C" w:rsidP="00947CA2">
            <w:pPr>
              <w:spacing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E6C0C">
              <w:rPr>
                <w:rFonts w:asciiTheme="minorHAnsi" w:hAnsiTheme="minorHAnsi" w:cstheme="minorHAnsi"/>
                <w:b/>
                <w:sz w:val="20"/>
                <w:szCs w:val="20"/>
              </w:rPr>
              <w:t>Model energooszczędny</w:t>
            </w:r>
          </w:p>
          <w:p w14:paraId="1C0300D2" w14:textId="6341F241" w:rsidR="009E6C0C" w:rsidRPr="0000603E" w:rsidRDefault="009E6C0C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D32E7">
              <w:rPr>
                <w:rFonts w:asciiTheme="minorHAnsi" w:hAnsiTheme="minorHAnsi" w:cstheme="minorHAnsi"/>
                <w:bCs/>
                <w:sz w:val="20"/>
                <w:szCs w:val="20"/>
              </w:rPr>
              <w:t>Maszyna wyposażona w energooszczędne napędy</w:t>
            </w:r>
            <w:r w:rsidR="000C091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</w:t>
            </w:r>
            <w:r w:rsidRPr="003D32E7">
              <w:rPr>
                <w:rFonts w:asciiTheme="minorHAnsi" w:hAnsiTheme="minorHAnsi" w:cstheme="minorHAnsi"/>
                <w:bCs/>
                <w:sz w:val="20"/>
                <w:szCs w:val="20"/>
              </w:rPr>
              <w:t>serwomotory, umożliwiające precyzyjne sterowanie pracą urządzenia oraz optymalizację zużycia energii</w:t>
            </w:r>
          </w:p>
        </w:tc>
        <w:tc>
          <w:tcPr>
            <w:tcW w:w="3304" w:type="dxa"/>
            <w:shd w:val="clear" w:color="auto" w:fill="F2F2F2" w:themeFill="background1" w:themeFillShade="F2"/>
          </w:tcPr>
          <w:p w14:paraId="3A432D44" w14:textId="7025518E" w:rsidR="009E6C0C" w:rsidRPr="0000603E" w:rsidRDefault="009E6C0C" w:rsidP="00E90D73">
            <w:pPr>
              <w:spacing w:after="12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Należy uzupełnić wykorzystując formułę: TAK/NIE</w:t>
            </w:r>
          </w:p>
        </w:tc>
      </w:tr>
      <w:tr w:rsidR="009E6C0C" w:rsidRPr="0000603E" w14:paraId="3271F447" w14:textId="77777777" w:rsidTr="00947CA2">
        <w:tc>
          <w:tcPr>
            <w:tcW w:w="5622" w:type="dxa"/>
            <w:vMerge/>
            <w:shd w:val="clear" w:color="auto" w:fill="F2F2F2" w:themeFill="background1" w:themeFillShade="F2"/>
          </w:tcPr>
          <w:p w14:paraId="6D770CB4" w14:textId="29DFEF9C" w:rsidR="009E6C0C" w:rsidRPr="00784B36" w:rsidRDefault="009E6C0C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04" w:type="dxa"/>
          </w:tcPr>
          <w:p w14:paraId="0B2F58E5" w14:textId="3801EB80" w:rsidR="009E6C0C" w:rsidRPr="0000603E" w:rsidRDefault="009E6C0C" w:rsidP="00E90D73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E6C0C" w:rsidRPr="0000603E" w14:paraId="335AAC3B" w14:textId="77777777" w:rsidTr="00947CA2">
        <w:tc>
          <w:tcPr>
            <w:tcW w:w="5622" w:type="dxa"/>
            <w:vMerge w:val="restart"/>
            <w:shd w:val="clear" w:color="auto" w:fill="F2F2F2" w:themeFill="background1" w:themeFillShade="F2"/>
          </w:tcPr>
          <w:p w14:paraId="3AD191E7" w14:textId="77777777" w:rsidR="009E6C0C" w:rsidRPr="009E6C0C" w:rsidRDefault="009E6C0C" w:rsidP="00947CA2">
            <w:pPr>
              <w:spacing w:after="12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E6C0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Wydłużona gwarancja</w:t>
            </w:r>
          </w:p>
          <w:p w14:paraId="58B50C47" w14:textId="219CC3D8" w:rsidR="009E6C0C" w:rsidRPr="0000603E" w:rsidRDefault="000C0911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2A61CC">
              <w:rPr>
                <w:rFonts w:asciiTheme="minorHAnsi" w:hAnsiTheme="minorHAnsi" w:cstheme="minorHAnsi"/>
                <w:sz w:val="20"/>
                <w:szCs w:val="20"/>
              </w:rPr>
              <w:t>Okres obowiązywania gwarancji na Przedmiot zamówienia nie może być krótszy niż 24 miesiące</w:t>
            </w:r>
          </w:p>
        </w:tc>
        <w:tc>
          <w:tcPr>
            <w:tcW w:w="3304" w:type="dxa"/>
            <w:shd w:val="clear" w:color="auto" w:fill="F2F2F2" w:themeFill="background1" w:themeFillShade="F2"/>
          </w:tcPr>
          <w:p w14:paraId="34A4DA62" w14:textId="77777777" w:rsidR="009E6C0C" w:rsidRPr="0000603E" w:rsidRDefault="009E6C0C" w:rsidP="00E90D73">
            <w:pPr>
              <w:spacing w:after="12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Należy uzupełnić podając liczbę miesięcy</w:t>
            </w:r>
          </w:p>
        </w:tc>
      </w:tr>
      <w:tr w:rsidR="009E6C0C" w:rsidRPr="0000603E" w14:paraId="0BE7050D" w14:textId="77777777" w:rsidTr="00947CA2">
        <w:tc>
          <w:tcPr>
            <w:tcW w:w="5622" w:type="dxa"/>
            <w:vMerge/>
            <w:shd w:val="clear" w:color="auto" w:fill="F2F2F2" w:themeFill="background1" w:themeFillShade="F2"/>
          </w:tcPr>
          <w:p w14:paraId="40ED2DCB" w14:textId="3C5EA479" w:rsidR="009E6C0C" w:rsidRPr="0000603E" w:rsidRDefault="009E6C0C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04" w:type="dxa"/>
          </w:tcPr>
          <w:p w14:paraId="660293A5" w14:textId="5ABED548" w:rsidR="009E6C0C" w:rsidRPr="0000603E" w:rsidRDefault="009E6C0C" w:rsidP="00E90D73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0C0911" w:rsidRPr="0000603E" w14:paraId="62493AEA" w14:textId="77777777" w:rsidTr="000C0911">
        <w:tc>
          <w:tcPr>
            <w:tcW w:w="5622" w:type="dxa"/>
            <w:vMerge w:val="restart"/>
            <w:shd w:val="clear" w:color="auto" w:fill="F2F2F2" w:themeFill="background1" w:themeFillShade="F2"/>
          </w:tcPr>
          <w:p w14:paraId="13840C2F" w14:textId="77777777" w:rsidR="000C0911" w:rsidRPr="000C0911" w:rsidRDefault="000C0911" w:rsidP="00947CA2">
            <w:pPr>
              <w:spacing w:after="12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0C0911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Konstrukcja sprzyjająca trwałości, modernizacji i możliwości naprawy</w:t>
            </w:r>
          </w:p>
          <w:p w14:paraId="3A52B0AD" w14:textId="741BE259" w:rsidR="000C0911" w:rsidRPr="000C0911" w:rsidRDefault="000C0911" w:rsidP="000C0911">
            <w:pPr>
              <w:spacing w:beforeAutospacing="1" w:afterAutospacing="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0C091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Wykonawca zapewnia wykonanie korytek kablowych, prowadnic, pasów siatkowych oraz prętów do przenoszenia produktów ze stali galwanizowanej, a tacek ociekowych ze stali nierdzewnej.</w:t>
            </w:r>
            <w:r w:rsidRPr="000C0911">
              <w:rPr>
                <w:rFonts w:asciiTheme="minorHAnsi" w:hAnsiTheme="minorHAnsi" w:cstheme="minorHAnsi"/>
                <w:szCs w:val="20"/>
                <w:lang w:eastAsia="ar-SA"/>
              </w:rPr>
              <w:t xml:space="preserve"> </w:t>
            </w:r>
          </w:p>
        </w:tc>
        <w:tc>
          <w:tcPr>
            <w:tcW w:w="3304" w:type="dxa"/>
            <w:shd w:val="clear" w:color="auto" w:fill="F2F2F2" w:themeFill="background1" w:themeFillShade="F2"/>
          </w:tcPr>
          <w:p w14:paraId="1150C2AE" w14:textId="06A650F1" w:rsidR="000C0911" w:rsidRPr="00947CA2" w:rsidRDefault="000C0911" w:rsidP="000C0911">
            <w:pPr>
              <w:spacing w:after="12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C091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Należy uzupełnić wykorzystując formułę: TAK/NIE</w:t>
            </w:r>
          </w:p>
        </w:tc>
      </w:tr>
      <w:tr w:rsidR="000C0911" w:rsidRPr="0000603E" w14:paraId="078BF826" w14:textId="77777777" w:rsidTr="00947CA2">
        <w:tc>
          <w:tcPr>
            <w:tcW w:w="5622" w:type="dxa"/>
            <w:vMerge/>
            <w:shd w:val="clear" w:color="auto" w:fill="F2F2F2" w:themeFill="background1" w:themeFillShade="F2"/>
          </w:tcPr>
          <w:p w14:paraId="0F40DF6E" w14:textId="77777777" w:rsidR="000C0911" w:rsidRPr="0000603E" w:rsidRDefault="000C0911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04" w:type="dxa"/>
          </w:tcPr>
          <w:p w14:paraId="46C826F9" w14:textId="77777777" w:rsidR="000C0911" w:rsidRPr="00947CA2" w:rsidRDefault="000C0911" w:rsidP="00E90D73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0C0911" w:rsidRPr="0000603E" w14:paraId="2329DD4B" w14:textId="77777777" w:rsidTr="000C0911">
        <w:tc>
          <w:tcPr>
            <w:tcW w:w="5622" w:type="dxa"/>
            <w:vMerge w:val="restart"/>
            <w:shd w:val="clear" w:color="auto" w:fill="F2F2F2" w:themeFill="background1" w:themeFillShade="F2"/>
          </w:tcPr>
          <w:p w14:paraId="135768B8" w14:textId="6A44AEFA" w:rsidR="000C0911" w:rsidRPr="000C0911" w:rsidRDefault="000C0911" w:rsidP="000C0911">
            <w:pPr>
              <w:spacing w:after="12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0C0911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Wydłużony okres zagwarantowania dostępności części zamiennych</w:t>
            </w:r>
          </w:p>
          <w:p w14:paraId="05EFD4AF" w14:textId="63251FBB" w:rsidR="000C0911" w:rsidRPr="0000603E" w:rsidRDefault="000C0911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C091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Wykonawca zapewni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a</w:t>
            </w:r>
            <w:r w:rsidRPr="000C091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dostępność części zamiennych na okres nie krótszy niż 11 lat, co przyczynia się do wydłużenia cyklu życia </w:t>
            </w:r>
            <w:r w:rsidRPr="000C091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lastRenderedPageBreak/>
              <w:t>produktu, ograniczenia ilości odpadów oraz zmniejszenia negatywnego wpływu na środowisko.</w:t>
            </w:r>
          </w:p>
        </w:tc>
        <w:tc>
          <w:tcPr>
            <w:tcW w:w="3304" w:type="dxa"/>
            <w:shd w:val="clear" w:color="auto" w:fill="F2F2F2" w:themeFill="background1" w:themeFillShade="F2"/>
          </w:tcPr>
          <w:p w14:paraId="5CBEEA28" w14:textId="1B6B4E2C" w:rsidR="000C0911" w:rsidRPr="00947CA2" w:rsidRDefault="000C0911" w:rsidP="000C0911">
            <w:pPr>
              <w:spacing w:after="12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C091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lastRenderedPageBreak/>
              <w:t>Należy uzupełnić wykorzystując formułę: TAK/NIE</w:t>
            </w:r>
          </w:p>
        </w:tc>
      </w:tr>
      <w:tr w:rsidR="000C0911" w:rsidRPr="0000603E" w14:paraId="3AA1F42D" w14:textId="77777777" w:rsidTr="00947CA2">
        <w:tc>
          <w:tcPr>
            <w:tcW w:w="5622" w:type="dxa"/>
            <w:vMerge/>
            <w:shd w:val="clear" w:color="auto" w:fill="F2F2F2" w:themeFill="background1" w:themeFillShade="F2"/>
          </w:tcPr>
          <w:p w14:paraId="2985EF5D" w14:textId="77777777" w:rsidR="000C0911" w:rsidRPr="0000603E" w:rsidRDefault="000C0911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04" w:type="dxa"/>
          </w:tcPr>
          <w:p w14:paraId="123C9EBA" w14:textId="77777777" w:rsidR="000C0911" w:rsidRPr="00947CA2" w:rsidRDefault="000C0911" w:rsidP="00E90D73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0DEB0213" w14:textId="77777777" w:rsidR="00F22C0E" w:rsidRPr="00EF39F2" w:rsidRDefault="00F22C0E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C4FE279" w14:textId="0183B62F" w:rsidR="00E71BB5" w:rsidRPr="00EF39F2" w:rsidRDefault="005D0828" w:rsidP="001A735B">
      <w:pPr>
        <w:pStyle w:val="Akapitzlist"/>
        <w:keepNext/>
        <w:numPr>
          <w:ilvl w:val="0"/>
          <w:numId w:val="22"/>
        </w:numPr>
        <w:suppressAutoHyphens/>
        <w:spacing w:after="120"/>
        <w:ind w:left="714" w:hanging="357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Cena </w:t>
      </w:r>
    </w:p>
    <w:tbl>
      <w:tblPr>
        <w:tblStyle w:val="Tabela-Siatka2"/>
        <w:tblW w:w="906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119"/>
        <w:gridCol w:w="2977"/>
        <w:gridCol w:w="2966"/>
      </w:tblGrid>
      <w:tr w:rsidR="005D0828" w:rsidRPr="00EF39F2" w14:paraId="59F0ED9A" w14:textId="77777777" w:rsidTr="009716D2">
        <w:trPr>
          <w:trHeight w:val="525"/>
        </w:trPr>
        <w:tc>
          <w:tcPr>
            <w:tcW w:w="3119" w:type="dxa"/>
            <w:vMerge w:val="restart"/>
            <w:shd w:val="clear" w:color="auto" w:fill="F2F2F2" w:themeFill="background1" w:themeFillShade="F2"/>
            <w:vAlign w:val="center"/>
          </w:tcPr>
          <w:p w14:paraId="072D4CE5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4" w:name="_Hlk24627545"/>
            <w:r w:rsidRPr="00EF39F2">
              <w:rPr>
                <w:rFonts w:cstheme="minorHAnsi"/>
                <w:sz w:val="20"/>
                <w:szCs w:val="20"/>
              </w:rPr>
              <w:t>Przedmiot zamówienia</w:t>
            </w:r>
          </w:p>
        </w:tc>
        <w:tc>
          <w:tcPr>
            <w:tcW w:w="5943" w:type="dxa"/>
            <w:gridSpan w:val="2"/>
            <w:shd w:val="clear" w:color="auto" w:fill="F2F2F2" w:themeFill="background1" w:themeFillShade="F2"/>
            <w:vAlign w:val="center"/>
          </w:tcPr>
          <w:p w14:paraId="6FEBA95B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Cena</w:t>
            </w:r>
          </w:p>
          <w:p w14:paraId="3ECD02CB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(wraz z podaniem waluty)</w:t>
            </w:r>
          </w:p>
        </w:tc>
      </w:tr>
      <w:tr w:rsidR="005D0828" w:rsidRPr="00EF39F2" w14:paraId="1BE0699A" w14:textId="77777777" w:rsidTr="009716D2">
        <w:trPr>
          <w:trHeight w:val="95"/>
        </w:trPr>
        <w:tc>
          <w:tcPr>
            <w:tcW w:w="3119" w:type="dxa"/>
            <w:vMerge/>
            <w:shd w:val="clear" w:color="auto" w:fill="F2F2F2" w:themeFill="background1" w:themeFillShade="F2"/>
            <w:vAlign w:val="center"/>
          </w:tcPr>
          <w:p w14:paraId="0AD80E35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1DA5B1E4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 xml:space="preserve">netto </w:t>
            </w:r>
          </w:p>
        </w:tc>
        <w:tc>
          <w:tcPr>
            <w:tcW w:w="2966" w:type="dxa"/>
            <w:shd w:val="clear" w:color="auto" w:fill="F2F2F2" w:themeFill="background1" w:themeFillShade="F2"/>
            <w:vAlign w:val="center"/>
          </w:tcPr>
          <w:p w14:paraId="78A638DD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brutto</w:t>
            </w:r>
          </w:p>
        </w:tc>
      </w:tr>
      <w:tr w:rsidR="005D0828" w:rsidRPr="00EF39F2" w14:paraId="079CF27D" w14:textId="77777777" w:rsidTr="00017F28">
        <w:trPr>
          <w:trHeight w:val="851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0B400168" w14:textId="04D2B0D3" w:rsidR="005D0828" w:rsidRPr="00EF39F2" w:rsidRDefault="00947CA2" w:rsidP="00947CA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  <w:lang w:eastAsia="ar-SA"/>
              </w:rPr>
              <w:t>Z</w:t>
            </w:r>
            <w:r w:rsidRPr="00947CA2">
              <w:rPr>
                <w:rFonts w:cstheme="minorHAnsi"/>
                <w:bCs/>
                <w:sz w:val="20"/>
                <w:szCs w:val="20"/>
                <w:lang w:eastAsia="ar-SA"/>
              </w:rPr>
              <w:t>akup, dostaw</w:t>
            </w:r>
            <w:r>
              <w:rPr>
                <w:rFonts w:cstheme="minorHAnsi"/>
                <w:bCs/>
                <w:sz w:val="20"/>
                <w:szCs w:val="20"/>
                <w:lang w:eastAsia="ar-SA"/>
              </w:rPr>
              <w:t>a</w:t>
            </w:r>
            <w:r w:rsidRPr="00947CA2">
              <w:rPr>
                <w:rFonts w:cstheme="minorHAnsi"/>
                <w:bCs/>
                <w:sz w:val="20"/>
                <w:szCs w:val="20"/>
                <w:lang w:eastAsia="ar-SA"/>
              </w:rPr>
              <w:t>, instalacj</w:t>
            </w:r>
            <w:r>
              <w:rPr>
                <w:rFonts w:cstheme="minorHAnsi"/>
                <w:bCs/>
                <w:sz w:val="20"/>
                <w:szCs w:val="20"/>
                <w:lang w:eastAsia="ar-SA"/>
              </w:rPr>
              <w:t>a</w:t>
            </w:r>
            <w:r w:rsidRPr="00947CA2">
              <w:rPr>
                <w:rFonts w:cstheme="minorHAnsi"/>
                <w:bCs/>
                <w:sz w:val="20"/>
                <w:szCs w:val="20"/>
                <w:lang w:eastAsia="ar-SA"/>
              </w:rPr>
              <w:t>, uruchomienie</w:t>
            </w:r>
            <w:r w:rsidR="008F0691">
              <w:rPr>
                <w:rFonts w:cstheme="minorHAnsi"/>
                <w:bCs/>
                <w:sz w:val="20"/>
                <w:szCs w:val="20"/>
                <w:lang w:eastAsia="ar-SA"/>
              </w:rPr>
              <w:t xml:space="preserve"> </w:t>
            </w:r>
            <w:r w:rsidR="008F0691" w:rsidRPr="008F0691">
              <w:rPr>
                <w:rFonts w:cstheme="minorHAnsi"/>
                <w:bCs/>
                <w:sz w:val="20"/>
                <w:szCs w:val="20"/>
                <w:lang w:eastAsia="ar-SA"/>
              </w:rPr>
              <w:t>wraz z</w:t>
            </w:r>
            <w:r w:rsidR="000D7151">
              <w:rPr>
                <w:rFonts w:cstheme="minorHAnsi"/>
                <w:bCs/>
                <w:sz w:val="20"/>
                <w:szCs w:val="20"/>
                <w:lang w:eastAsia="ar-SA"/>
              </w:rPr>
              <w:t>e specjalistycznym</w:t>
            </w:r>
            <w:r w:rsidR="008F0691" w:rsidRPr="008F0691">
              <w:rPr>
                <w:rFonts w:cstheme="minorHAnsi"/>
                <w:bCs/>
                <w:sz w:val="20"/>
                <w:szCs w:val="20"/>
                <w:lang w:eastAsia="ar-SA"/>
              </w:rPr>
              <w:t xml:space="preserve"> instruktażem w obsłudze</w:t>
            </w:r>
            <w:r w:rsidRPr="00947CA2">
              <w:rPr>
                <w:rFonts w:cstheme="minorHAnsi"/>
                <w:bCs/>
                <w:sz w:val="20"/>
                <w:szCs w:val="20"/>
                <w:lang w:eastAsia="ar-SA"/>
              </w:rPr>
              <w:t xml:space="preserve"> </w:t>
            </w:r>
            <w:r w:rsidR="003D32E7">
              <w:rPr>
                <w:rFonts w:cstheme="minorHAnsi"/>
                <w:bCs/>
                <w:sz w:val="20"/>
                <w:szCs w:val="20"/>
                <w:lang w:eastAsia="ar-SA"/>
              </w:rPr>
              <w:t>tackarko - foliarki</w:t>
            </w:r>
            <w:r w:rsidRPr="00947CA2">
              <w:rPr>
                <w:rFonts w:cstheme="minorHAnsi"/>
                <w:bCs/>
                <w:sz w:val="20"/>
                <w:szCs w:val="20"/>
                <w:lang w:eastAsia="ar-SA"/>
              </w:rPr>
              <w:t>- 1 szt</w:t>
            </w:r>
            <w:r>
              <w:rPr>
                <w:rFonts w:cstheme="minorHAnsi"/>
                <w:bCs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977" w:type="dxa"/>
            <w:vAlign w:val="center"/>
          </w:tcPr>
          <w:p w14:paraId="318298B2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6" w:type="dxa"/>
            <w:vAlign w:val="center"/>
          </w:tcPr>
          <w:p w14:paraId="7A28BB0E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bookmarkEnd w:id="4"/>
    </w:tbl>
    <w:p w14:paraId="50DB8D1B" w14:textId="7E011CC2" w:rsidR="005D0828" w:rsidRDefault="005D0828" w:rsidP="00EF39F2">
      <w:pPr>
        <w:suppressAutoHyphens/>
        <w:rPr>
          <w:rFonts w:asciiTheme="minorHAnsi" w:hAnsiTheme="minorHAnsi" w:cstheme="minorHAnsi"/>
          <w:bCs/>
          <w:sz w:val="20"/>
          <w:szCs w:val="20"/>
          <w:lang w:eastAsia="ar-SA"/>
        </w:rPr>
      </w:pPr>
    </w:p>
    <w:p w14:paraId="5AE1F6A5" w14:textId="77777777" w:rsidR="0052419A" w:rsidRPr="00EF39F2" w:rsidRDefault="0052419A" w:rsidP="00EF39F2">
      <w:pPr>
        <w:suppressAutoHyphens/>
        <w:rPr>
          <w:rFonts w:asciiTheme="minorHAnsi" w:hAnsiTheme="minorHAnsi" w:cstheme="minorHAnsi"/>
          <w:bCs/>
          <w:sz w:val="20"/>
          <w:szCs w:val="20"/>
          <w:lang w:eastAsia="ar-SA"/>
        </w:rPr>
      </w:pPr>
    </w:p>
    <w:p w14:paraId="4794CA17" w14:textId="44B2AA2E" w:rsidR="00C54AE6" w:rsidRPr="00DA6278" w:rsidRDefault="00C54AE6" w:rsidP="00C54AE6">
      <w:pPr>
        <w:pStyle w:val="Akapitzlist"/>
        <w:numPr>
          <w:ilvl w:val="0"/>
          <w:numId w:val="59"/>
        </w:numPr>
        <w:spacing w:after="200" w:line="276" w:lineRule="auto"/>
        <w:jc w:val="both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DA6278">
        <w:rPr>
          <w:rFonts w:ascii="Calibri" w:eastAsia="Calibri" w:hAnsi="Calibri" w:cs="Calibri"/>
          <w:b/>
          <w:bCs/>
          <w:sz w:val="20"/>
          <w:szCs w:val="20"/>
          <w:lang w:eastAsia="en-US"/>
        </w:rPr>
        <w:t>Termin realizacji przedmiotu zamówienia</w:t>
      </w:r>
      <w:r w:rsidRPr="00DA6278">
        <w:rPr>
          <w:rFonts w:ascii="Calibri" w:eastAsia="Calibri" w:hAnsi="Calibri" w:cs="Calibri"/>
          <w:b/>
          <w:sz w:val="20"/>
          <w:szCs w:val="20"/>
          <w:lang w:eastAsia="en-US"/>
        </w:rPr>
        <w:t>:</w:t>
      </w: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4508"/>
        <w:gridCol w:w="4564"/>
      </w:tblGrid>
      <w:tr w:rsidR="00C54AE6" w:rsidRPr="00DA6278" w14:paraId="3971412D" w14:textId="77777777" w:rsidTr="00C54AE6">
        <w:trPr>
          <w:trHeight w:val="936"/>
        </w:trPr>
        <w:tc>
          <w:tcPr>
            <w:tcW w:w="45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19B397" w14:textId="77777777" w:rsidR="00C54AE6" w:rsidRPr="00C54AE6" w:rsidRDefault="00C54AE6" w:rsidP="00C54AE6">
            <w:pPr>
              <w:spacing w:after="120" w:line="276" w:lineRule="auto"/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</w:pPr>
            <w:r w:rsidRPr="00C54AE6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>Termin realizacji przedmiotu zamówienia</w:t>
            </w:r>
            <w:r w:rsidRPr="00C54AE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1F0B7C87" w14:textId="7DB7C65B" w:rsidR="00C54AE6" w:rsidRPr="00C54AE6" w:rsidRDefault="00C54AE6" w:rsidP="0013091C">
            <w:pPr>
              <w:spacing w:before="240" w:after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54AE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 xml:space="preserve">Uwaga: </w:t>
            </w:r>
            <w:r w:rsidR="00CD6FB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>Maksymalny t</w:t>
            </w:r>
            <w:r w:rsidR="00BD75F8" w:rsidRPr="00DA62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ermin realizacji Przedmiotu zamówienia: </w:t>
            </w:r>
            <w:r w:rsidR="0013091C" w:rsidRP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do 1</w:t>
            </w:r>
            <w:r w:rsidR="00E0363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0</w:t>
            </w:r>
            <w:r w:rsidR="0013091C" w:rsidRP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="00A348E6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miesięcy</w:t>
            </w:r>
            <w:r w:rsidR="0013091C" w:rsidRP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od dnia podpisania umowy zawartej pomiędzy Wykonawcą </w:t>
            </w:r>
            <w:r w:rsidR="00EA6CB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br/>
            </w:r>
            <w:r w:rsidR="0013091C" w:rsidRP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a</w:t>
            </w:r>
            <w:r w:rsid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="0013091C" w:rsidRP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Zamawiającym.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6B50443" w14:textId="171E8EA3" w:rsidR="00C54AE6" w:rsidRPr="00C54AE6" w:rsidRDefault="00C54AE6" w:rsidP="00481181">
            <w:pPr>
              <w:spacing w:after="200"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</w:pPr>
            <w:r w:rsidRPr="00C54AE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>Należy uzupełnić podając</w:t>
            </w:r>
            <w:r w:rsidR="00E90D73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 xml:space="preserve"> dokładną liczbę tygodni</w:t>
            </w:r>
          </w:p>
        </w:tc>
      </w:tr>
      <w:tr w:rsidR="00C54AE6" w:rsidRPr="00C54AE6" w14:paraId="0951416D" w14:textId="77777777" w:rsidTr="00112C86">
        <w:trPr>
          <w:trHeight w:val="936"/>
        </w:trPr>
        <w:tc>
          <w:tcPr>
            <w:tcW w:w="450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C4CA20" w14:textId="77777777" w:rsidR="00C54AE6" w:rsidRPr="00C54AE6" w:rsidRDefault="00C54AE6" w:rsidP="00C54AE6">
            <w:pPr>
              <w:spacing w:after="120" w:line="276" w:lineRule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8AFE79" w14:textId="77777777" w:rsidR="00C54AE6" w:rsidRPr="00C54AE6" w:rsidRDefault="00C54AE6" w:rsidP="00C54AE6">
            <w:pPr>
              <w:spacing w:after="200" w:line="276" w:lineRule="auto"/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</w:p>
        </w:tc>
      </w:tr>
    </w:tbl>
    <w:p w14:paraId="47C7CA93" w14:textId="77777777" w:rsidR="002228F1" w:rsidRDefault="002228F1" w:rsidP="00024C29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189BA648" w14:textId="77777777" w:rsidR="004E245E" w:rsidRPr="00EF39F2" w:rsidRDefault="004E245E" w:rsidP="00024C29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11E266F" w14:textId="1C92A270" w:rsidR="00F908E0" w:rsidRPr="00EF39F2" w:rsidRDefault="00F908E0" w:rsidP="00E262D6">
      <w:pPr>
        <w:pStyle w:val="Akapitzlist"/>
        <w:keepNext/>
        <w:numPr>
          <w:ilvl w:val="0"/>
          <w:numId w:val="22"/>
        </w:numPr>
        <w:suppressAutoHyphens/>
        <w:spacing w:after="120"/>
        <w:ind w:left="714" w:hanging="357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Pozostałe informacje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– należy uzupełnić wszystkie pola</w:t>
      </w:r>
      <w:r w:rsidR="00E12919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E12919" w:rsidRPr="00E12919">
        <w:rPr>
          <w:rFonts w:asciiTheme="minorHAnsi" w:hAnsiTheme="minorHAnsi" w:cstheme="minorHAnsi"/>
          <w:sz w:val="20"/>
          <w:szCs w:val="20"/>
          <w:lang w:eastAsia="ar-SA"/>
        </w:rPr>
        <w:t>wykorzystując formułę: TAK/NIE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1"/>
        <w:gridCol w:w="2121"/>
      </w:tblGrid>
      <w:tr w:rsidR="00F908E0" w:rsidRPr="00EF39F2" w14:paraId="38F0FD2F" w14:textId="77777777" w:rsidTr="00E008A6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0863796" w14:textId="77777777" w:rsidR="00F908E0" w:rsidRPr="00EF39F2" w:rsidRDefault="00F908E0" w:rsidP="00FA6A3B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Termin związania ofertą</w:t>
            </w:r>
          </w:p>
          <w:p w14:paraId="6C71F7EC" w14:textId="22588639" w:rsidR="00F908E0" w:rsidRPr="00EF39F2" w:rsidRDefault="00FB3016" w:rsidP="00FB33F5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Dost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awca pozostaje związany ofertą przez okres 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3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0 dni. Bieg terminu rozpoczyna się wraz z upływem terminu składania ofert. 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Dostawca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samodzielnie lub na wniosek Zamawiającego mo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że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przedłużyć termin związania ofertą.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B410886" w14:textId="77777777" w:rsidR="00F908E0" w:rsidRPr="00EF39F2" w:rsidRDefault="00F908E0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34A6D" w:rsidRPr="00EF39F2" w14:paraId="3C8F427D" w14:textId="77777777" w:rsidTr="00E008A6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3E5EBB9" w14:textId="5F3F66BB" w:rsidR="00334A6D" w:rsidRPr="00EF39F2" w:rsidRDefault="00334A6D" w:rsidP="00FB33F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Oświadczam, że zaoferowany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</w:t>
            </w: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rzedmiot zamówienia spełnia wszystkie wymagania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Zamawiającego</w:t>
            </w:r>
            <w:r w:rsidR="00941EF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oraz Dostawca akceptuje wszystkie zapisy Zapytania ofertowego.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690D02E" w14:textId="77777777" w:rsidR="00334A6D" w:rsidRPr="00EF39F2" w:rsidRDefault="00334A6D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0708D622" w14:textId="77777777" w:rsidR="0052419A" w:rsidRDefault="0052419A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9408C5F" w14:textId="77777777" w:rsidR="0052419A" w:rsidRDefault="0052419A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494BAEC" w14:textId="31AAFBBE" w:rsidR="00DB3AAD" w:rsidRPr="00EF39F2" w:rsidRDefault="00DB3AAD" w:rsidP="0034368B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before="200" w:after="120"/>
        <w:ind w:left="0" w:right="-141" w:firstLine="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OŚWIADCZENIA </w:t>
      </w:r>
      <w:r w:rsidR="00FB3016">
        <w:rPr>
          <w:rFonts w:asciiTheme="minorHAnsi" w:hAnsiTheme="minorHAnsi" w:cstheme="minorHAnsi"/>
          <w:b/>
          <w:sz w:val="20"/>
          <w:szCs w:val="20"/>
          <w:lang w:eastAsia="ar-SA"/>
        </w:rPr>
        <w:t>DOST</w:t>
      </w: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2"/>
        <w:gridCol w:w="2830"/>
      </w:tblGrid>
      <w:tr w:rsidR="0034368B" w:rsidRPr="00EF39F2" w14:paraId="29DB444A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EF39F2" w:rsidRDefault="00E262D6" w:rsidP="0034368B">
            <w:pPr>
              <w:widowControl w:val="0"/>
              <w:spacing w:before="160" w:after="16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OŚWIADCZENIE nr 1</w:t>
            </w:r>
          </w:p>
          <w:p w14:paraId="00B14F14" w14:textId="44AE18CD" w:rsidR="0034368B" w:rsidRPr="00EF39F2" w:rsidRDefault="0034368B" w:rsidP="0034368B">
            <w:pPr>
              <w:widowControl w:val="0"/>
              <w:spacing w:before="160" w:after="16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Informacje na temat zakazu </w:t>
            </w:r>
            <w:r w:rsidR="00A768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konfliktu interesów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EF39F2" w:rsidRDefault="0034368B" w:rsidP="0034368B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Potwierdzenie zgodności oferty z </w:t>
            </w:r>
            <w:r w:rsidR="00E008A6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zakazem konfliktu interesów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. 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EF39F2" w14:paraId="19133804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1C2FD0D7" w:rsidR="0034368B" w:rsidRPr="00EF39F2" w:rsidRDefault="0034368B" w:rsidP="00FB33F5">
            <w:pPr>
              <w:widowControl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Oświadczam, iż pomiędzy Zamawiającym a </w:t>
            </w:r>
            <w:r w:rsidR="00FB3016">
              <w:rPr>
                <w:rFonts w:asciiTheme="minorHAnsi" w:hAnsiTheme="minorHAnsi" w:cstheme="minorHAnsi"/>
                <w:sz w:val="20"/>
                <w:szCs w:val="20"/>
              </w:rPr>
              <w:t>Dost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awcą nie istnieją powiązania kapitałowe lub osobowe.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przygotowaniem i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przeprowadzeniem procedury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 xml:space="preserve">wyboru 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Dost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 a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Dost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awcą, polegające w szczególności na:</w:t>
            </w:r>
          </w:p>
          <w:p w14:paraId="771A3915" w14:textId="77777777" w:rsidR="00A76889" w:rsidRPr="00A76889" w:rsidRDefault="00A76889" w:rsidP="00FB33F5">
            <w:pPr>
              <w:widowControl w:val="0"/>
              <w:numPr>
                <w:ilvl w:val="0"/>
                <w:numId w:val="28"/>
              </w:numPr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61B4AACF" w:rsidR="00A76889" w:rsidRPr="00A76889" w:rsidRDefault="00A76889" w:rsidP="00FB33F5">
            <w:pPr>
              <w:widowControl w:val="0"/>
              <w:numPr>
                <w:ilvl w:val="0"/>
                <w:numId w:val="28"/>
              </w:numPr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pozostawaniu w związku małżeńskim, w stosunku pokrewieństwa lub powinowactwa w linii prostej, pokrewieństwa lub powinowactwa w linii bocznej do drugiego stopnia, lub związaniu z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tytułu przysposobienia, opieki lub kurateli albo pozostawaniu we wspólnym pożyciu z 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dost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awcą, jego zastępcą prawnym lub członkami organów zarządzających lub organów nadzorczych 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dost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awców ubiegających się o udzielenie zamówienia,</w:t>
            </w:r>
          </w:p>
          <w:p w14:paraId="527E4BA9" w14:textId="35ACD87E" w:rsidR="0034368B" w:rsidRPr="00EF39F2" w:rsidRDefault="00A76889" w:rsidP="00FB33F5">
            <w:pPr>
              <w:widowControl w:val="0"/>
              <w:numPr>
                <w:ilvl w:val="0"/>
                <w:numId w:val="28"/>
              </w:numPr>
              <w:spacing w:before="160"/>
              <w:ind w:left="460"/>
              <w:contextualSpacing/>
              <w:jc w:val="both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pozostawaniu z 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Dost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 w takim stosunku prawnym lub faktycznym, że istnieje uzasadniona wątpliwość co do ich bezstronności lub niezależności w związku z postępowaniem o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udzielenie zamówienia.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EF39F2" w:rsidRDefault="0034368B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DB3AAD" w:rsidRPr="00EF39F2" w14:paraId="3233CAF7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EF39F2" w:rsidRDefault="00E262D6" w:rsidP="00B26FA3">
            <w:pPr>
              <w:keepNext/>
              <w:widowControl w:val="0"/>
              <w:spacing w:before="160" w:after="160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OŚWIADCZENIE nr 2</w:t>
            </w:r>
          </w:p>
          <w:p w14:paraId="42DF1C21" w14:textId="76E84A45" w:rsidR="00DB3AAD" w:rsidRPr="00EF39F2" w:rsidRDefault="00DB3AAD" w:rsidP="00B26FA3">
            <w:pPr>
              <w:keepNext/>
              <w:widowControl w:val="0"/>
              <w:spacing w:before="160" w:after="160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Warunki udziału w postępowaniu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77777777" w:rsidR="00DB3AAD" w:rsidRPr="00EF39F2" w:rsidRDefault="00DB3AAD" w:rsidP="00B26FA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oferty z warunkami udziału w postępowaniu. 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br/>
              <w:t>Należy uzupełnić wykorzystując formułę: TAK/NIE</w:t>
            </w:r>
          </w:p>
        </w:tc>
      </w:tr>
      <w:tr w:rsidR="0034368B" w:rsidRPr="00EF39F2" w14:paraId="4926ADF7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4E368DD6" w:rsidR="00DB3AAD" w:rsidRPr="00EF39F2" w:rsidRDefault="00DB3AAD" w:rsidP="00FB33F5">
            <w:pPr>
              <w:widowControl w:val="0"/>
              <w:numPr>
                <w:ilvl w:val="0"/>
                <w:numId w:val="27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376C0DE0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0A1F23F7" w:rsidR="00DB3AAD" w:rsidRPr="00EF39F2" w:rsidRDefault="00DB3AAD" w:rsidP="00FB33F5">
            <w:pPr>
              <w:widowControl w:val="0"/>
              <w:numPr>
                <w:ilvl w:val="0"/>
                <w:numId w:val="27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Znajduję się w sytuacji ekonomicznej i finansowej zapewniającej wykonanie Przedmiotu zamówienia we wskazanym terminie.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14DDFB35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11F87B74" w:rsidR="00DB3AAD" w:rsidRPr="00EF39F2" w:rsidRDefault="00DB3AAD" w:rsidP="00FB33F5">
            <w:pPr>
              <w:widowControl w:val="0"/>
              <w:numPr>
                <w:ilvl w:val="0"/>
                <w:numId w:val="27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W stosunku do 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Dostawcy</w:t>
            </w: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ogłoszono upadłości, nie złożono wniosku o upadłość, nie otwarto postępowania likwidacyjnego.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4420096E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DB5CB73" w:rsidR="00DB3AAD" w:rsidRPr="00EF39F2" w:rsidRDefault="0034368B" w:rsidP="00FB33F5">
            <w:pPr>
              <w:widowControl w:val="0"/>
              <w:numPr>
                <w:ilvl w:val="0"/>
                <w:numId w:val="27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505A61C3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F3AEE48" w14:textId="5213EF2F" w:rsidR="00E12919" w:rsidRPr="0013091C" w:rsidRDefault="00E12919" w:rsidP="00FB33F5">
            <w:pPr>
              <w:widowControl w:val="0"/>
              <w:numPr>
                <w:ilvl w:val="0"/>
                <w:numId w:val="27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Nie podlegam wykluczeniu z </w:t>
            </w:r>
            <w:r w:rsidR="0013091C"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postępowania na podstawie art. 5k rozporządzenia Rady (UE) nr 833/2014 z dnia 31 lipca 2014 r. dotyczącego środków ograniczających w związku z działaniami Rosji destabilizującymi sytuację na Ukrainie (DZ.U.UE.L.2014.229.1 z 20.07.2025, str. 1), dalej: rozporządzenie 833/2014, w brzmieniu nadanym rozporządzeniem Rady (UE) 2022/576 w sprawie zmiany rozporządzenia (UE) nr 833/2014 dotyczącego środków ograniczających w związku z działaniami Rosji destabilizującymi sytuację na Ukrainie (DZ.U.UE.L.2022.111.1 z 9.04.2022, str. 1), dalej: rozporządzenie 2022/576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E12919" w:rsidRPr="00EF39F2" w:rsidRDefault="00E12919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3DB7C36C" w14:textId="77777777" w:rsidTr="0013091C">
        <w:trPr>
          <w:trHeight w:val="1345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3B8A6ABC" w:rsidR="00E12919" w:rsidRPr="0013091C" w:rsidRDefault="00E12919" w:rsidP="00FB33F5">
            <w:pPr>
              <w:widowControl w:val="0"/>
              <w:numPr>
                <w:ilvl w:val="0"/>
                <w:numId w:val="27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W stosunku do </w:t>
            </w:r>
            <w:r w:rsidR="00FB3016"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Dostawcy</w:t>
            </w:r>
            <w:r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zachodzą </w:t>
            </w:r>
            <w:r w:rsidR="0013091C"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przesłanki wykluczenia z postępowania na podstawie art. 7 ust. 1 ustawy z dnia 13 kwietnia 2022 r. o szczególnych rozwiązaniach w zakresie przeciwdziałania wspieraniu agresji na Ukrainę oraz służących ochronie bezpieczeństwa narodowego (DZ.U.2025.514 z 18.04.2025).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E12919" w:rsidRPr="00EF39F2" w:rsidRDefault="00E12919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7A802AA7" w14:textId="21F14666" w:rsidR="00DE1B3F" w:rsidRDefault="00DE1B3F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2FA3BDA" w14:textId="77777777" w:rsidR="00785831" w:rsidRDefault="00785831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EF39F2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…………………………………………………….</w:t>
            </w:r>
          </w:p>
        </w:tc>
      </w:tr>
      <w:tr w:rsidR="00C36ADC" w:rsidRPr="00EF39F2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77777777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4FF9BE52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 xml:space="preserve">podpis osoby/osób uprawnionych </w:t>
            </w: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br/>
              <w:t xml:space="preserve">do reprezentowania </w:t>
            </w:r>
            <w:r w:rsidR="00FB3016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Dost</w:t>
            </w: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awcy</w:t>
            </w:r>
          </w:p>
        </w:tc>
      </w:tr>
    </w:tbl>
    <w:p w14:paraId="342D81D1" w14:textId="3F04F29F" w:rsidR="00647258" w:rsidRPr="00EF39F2" w:rsidRDefault="00647258" w:rsidP="00E262D6">
      <w:pPr>
        <w:jc w:val="right"/>
        <w:rPr>
          <w:rFonts w:asciiTheme="minorHAnsi" w:hAnsiTheme="minorHAnsi" w:cstheme="minorHAnsi"/>
          <w:sz w:val="20"/>
          <w:szCs w:val="20"/>
        </w:rPr>
      </w:pPr>
    </w:p>
    <w:sectPr w:rsidR="00647258" w:rsidRPr="00EF39F2" w:rsidSect="00AE1B1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D4AF3" w14:textId="77777777" w:rsidR="003D0BCA" w:rsidRDefault="003D0BCA">
      <w:r>
        <w:separator/>
      </w:r>
    </w:p>
  </w:endnote>
  <w:endnote w:type="continuationSeparator" w:id="0">
    <w:p w14:paraId="4413301A" w14:textId="77777777" w:rsidR="003D0BCA" w:rsidRDefault="003D0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57A008BB" w14:textId="4E81E838" w:rsidR="00C928E2" w:rsidRDefault="00C928E2" w:rsidP="00E60212">
        <w:pPr>
          <w:pStyle w:val="Stopka"/>
          <w:jc w:val="right"/>
        </w:pPr>
        <w:r w:rsidRPr="00401682">
          <w:rPr>
            <w:noProof/>
          </w:rPr>
          <w:drawing>
            <wp:inline distT="0" distB="0" distL="0" distR="0" wp14:anchorId="68B68881" wp14:editId="1B64FF0F">
              <wp:extent cx="5671185" cy="731403"/>
              <wp:effectExtent l="0" t="0" r="0" b="0"/>
              <wp:docPr id="117347009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71185" cy="7314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62AC9BE6" w14:textId="4B2EA5EB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43FD9" w14:textId="77777777" w:rsidR="003D0BCA" w:rsidRDefault="003D0BCA">
      <w:r>
        <w:separator/>
      </w:r>
    </w:p>
  </w:footnote>
  <w:footnote w:type="continuationSeparator" w:id="0">
    <w:p w14:paraId="168F5DAE" w14:textId="77777777" w:rsidR="003D0BCA" w:rsidRDefault="003D0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2B837" w14:textId="5A83BE73" w:rsidR="005F7B01" w:rsidRDefault="008D413B" w:rsidP="00787CBA">
    <w:pPr>
      <w:pStyle w:val="Nagwek"/>
      <w:jc w:val="right"/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00603E" w:rsidRPr="0000603E">
      <w:rPr>
        <w:rFonts w:ascii="Arial" w:hAnsi="Arial" w:cs="Arial"/>
        <w:b/>
        <w:i/>
        <w:sz w:val="16"/>
        <w:szCs w:val="16"/>
      </w:rPr>
      <w:t xml:space="preserve">nr </w:t>
    </w:r>
    <w:r w:rsidR="00787CBA">
      <w:rPr>
        <w:rFonts w:ascii="Arial" w:hAnsi="Arial" w:cs="Arial"/>
        <w:b/>
        <w:i/>
        <w:sz w:val="16"/>
        <w:szCs w:val="16"/>
      </w:rPr>
      <w:t>6</w:t>
    </w:r>
    <w:r w:rsidR="0000603E" w:rsidRPr="0000603E">
      <w:rPr>
        <w:rFonts w:ascii="Arial" w:hAnsi="Arial" w:cs="Arial"/>
        <w:b/>
        <w:i/>
        <w:sz w:val="16"/>
        <w:szCs w:val="16"/>
      </w:rPr>
      <w:t>/FELD.09.01/</w:t>
    </w:r>
    <w:r w:rsidR="00787CBA">
      <w:rPr>
        <w:rFonts w:ascii="Arial" w:hAnsi="Arial" w:cs="Arial"/>
        <w:b/>
        <w:i/>
        <w:sz w:val="16"/>
        <w:szCs w:val="16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39CD"/>
    <w:multiLevelType w:val="hybridMultilevel"/>
    <w:tmpl w:val="3926CB0C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538E9"/>
    <w:multiLevelType w:val="hybridMultilevel"/>
    <w:tmpl w:val="8940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0DC1D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7730C"/>
    <w:multiLevelType w:val="hybridMultilevel"/>
    <w:tmpl w:val="44609D20"/>
    <w:lvl w:ilvl="0" w:tplc="B2C0E2EE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D628B"/>
    <w:multiLevelType w:val="hybridMultilevel"/>
    <w:tmpl w:val="94A4F4A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C0438"/>
    <w:multiLevelType w:val="hybridMultilevel"/>
    <w:tmpl w:val="8D66124A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A6B25"/>
    <w:multiLevelType w:val="multilevel"/>
    <w:tmpl w:val="C356321C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Theme="minorHAnsi" w:hAnsiTheme="minorHAnsi" w:cstheme="minorHAnsi" w:hint="default"/>
        <w:color w:val="auto"/>
        <w:sz w:val="20"/>
      </w:rPr>
    </w:lvl>
    <w:lvl w:ilvl="2">
      <w:start w:val="1"/>
      <w:numFmt w:val="bullet"/>
      <w:lvlText w:val="̶"/>
      <w:lvlJc w:val="left"/>
      <w:pPr>
        <w:ind w:left="2160" w:hanging="180"/>
      </w:pPr>
      <w:rPr>
        <w:rFonts w:ascii="Calibri" w:hAnsi="Calibri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2FA3882"/>
    <w:multiLevelType w:val="hybridMultilevel"/>
    <w:tmpl w:val="16980B16"/>
    <w:lvl w:ilvl="0" w:tplc="953A5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16356"/>
    <w:multiLevelType w:val="hybridMultilevel"/>
    <w:tmpl w:val="2B3AA27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A1DC4"/>
    <w:multiLevelType w:val="hybridMultilevel"/>
    <w:tmpl w:val="75B4F8E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D06ED"/>
    <w:multiLevelType w:val="hybridMultilevel"/>
    <w:tmpl w:val="CEE2328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21DE1"/>
    <w:multiLevelType w:val="hybridMultilevel"/>
    <w:tmpl w:val="15687BF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258E1"/>
    <w:multiLevelType w:val="hybridMultilevel"/>
    <w:tmpl w:val="E646C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07C72"/>
    <w:multiLevelType w:val="hybridMultilevel"/>
    <w:tmpl w:val="F09C4C90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D5924"/>
    <w:multiLevelType w:val="hybridMultilevel"/>
    <w:tmpl w:val="E676B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874B8"/>
    <w:multiLevelType w:val="hybridMultilevel"/>
    <w:tmpl w:val="2D10061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71E2D"/>
    <w:multiLevelType w:val="hybridMultilevel"/>
    <w:tmpl w:val="C11246D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276B23"/>
    <w:multiLevelType w:val="hybridMultilevel"/>
    <w:tmpl w:val="359635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03D45"/>
    <w:multiLevelType w:val="hybridMultilevel"/>
    <w:tmpl w:val="969EC98A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57D54"/>
    <w:multiLevelType w:val="hybridMultilevel"/>
    <w:tmpl w:val="D2A4569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E0DC1D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058DC"/>
    <w:multiLevelType w:val="hybridMultilevel"/>
    <w:tmpl w:val="D320042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7543F94"/>
    <w:multiLevelType w:val="hybridMultilevel"/>
    <w:tmpl w:val="BBC06C9C"/>
    <w:lvl w:ilvl="0" w:tplc="4EB49DF8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3A1E51A0"/>
    <w:multiLevelType w:val="hybridMultilevel"/>
    <w:tmpl w:val="39C21F12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737013"/>
    <w:multiLevelType w:val="hybridMultilevel"/>
    <w:tmpl w:val="AD0AFDD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173A3"/>
    <w:multiLevelType w:val="hybridMultilevel"/>
    <w:tmpl w:val="F818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51B55"/>
    <w:multiLevelType w:val="hybridMultilevel"/>
    <w:tmpl w:val="701C6E28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76B70"/>
    <w:multiLevelType w:val="hybridMultilevel"/>
    <w:tmpl w:val="3474D1B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28244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E20B76"/>
    <w:multiLevelType w:val="hybridMultilevel"/>
    <w:tmpl w:val="4612980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C12CF"/>
    <w:multiLevelType w:val="hybridMultilevel"/>
    <w:tmpl w:val="96D4ED44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E84BFA"/>
    <w:multiLevelType w:val="hybridMultilevel"/>
    <w:tmpl w:val="A3823D8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E4DD4"/>
    <w:multiLevelType w:val="hybridMultilevel"/>
    <w:tmpl w:val="EB84EF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241F17"/>
    <w:multiLevelType w:val="hybridMultilevel"/>
    <w:tmpl w:val="DA7EA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5D645F"/>
    <w:multiLevelType w:val="hybridMultilevel"/>
    <w:tmpl w:val="C2AE044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DA5BED"/>
    <w:multiLevelType w:val="hybridMultilevel"/>
    <w:tmpl w:val="BECE95F8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226F4C"/>
    <w:multiLevelType w:val="hybridMultilevel"/>
    <w:tmpl w:val="01A2F5E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B">
      <w:start w:val="1"/>
      <w:numFmt w:val="lowerRoman"/>
      <w:lvlText w:val="%2."/>
      <w:lvlJc w:val="right"/>
      <w:pPr>
        <w:ind w:left="16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15441D3"/>
    <w:multiLevelType w:val="hybridMultilevel"/>
    <w:tmpl w:val="91A6FB7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2292F47"/>
    <w:multiLevelType w:val="hybridMultilevel"/>
    <w:tmpl w:val="A2E4B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6C3153"/>
    <w:multiLevelType w:val="hybridMultilevel"/>
    <w:tmpl w:val="F2F4029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45560C"/>
    <w:multiLevelType w:val="hybridMultilevel"/>
    <w:tmpl w:val="CAC2E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220652"/>
    <w:multiLevelType w:val="hybridMultilevel"/>
    <w:tmpl w:val="370C4832"/>
    <w:lvl w:ilvl="0" w:tplc="28244FA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9" w15:restartNumberingAfterBreak="0">
    <w:nsid w:val="58F872E3"/>
    <w:multiLevelType w:val="hybridMultilevel"/>
    <w:tmpl w:val="29D666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A54DC6"/>
    <w:multiLevelType w:val="hybridMultilevel"/>
    <w:tmpl w:val="CD98E956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5727C9"/>
    <w:multiLevelType w:val="hybridMultilevel"/>
    <w:tmpl w:val="016CE20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74E838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59E23CA"/>
    <w:multiLevelType w:val="hybridMultilevel"/>
    <w:tmpl w:val="6382F002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7126818"/>
    <w:multiLevelType w:val="hybridMultilevel"/>
    <w:tmpl w:val="77D45E3A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CC3DE9"/>
    <w:multiLevelType w:val="hybridMultilevel"/>
    <w:tmpl w:val="53426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AF545E"/>
    <w:multiLevelType w:val="hybridMultilevel"/>
    <w:tmpl w:val="E53E265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534D17"/>
    <w:multiLevelType w:val="hybridMultilevel"/>
    <w:tmpl w:val="831C3C8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210CB1"/>
    <w:multiLevelType w:val="hybridMultilevel"/>
    <w:tmpl w:val="2B92FCA2"/>
    <w:lvl w:ilvl="0" w:tplc="953A57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0618C1"/>
    <w:multiLevelType w:val="hybridMultilevel"/>
    <w:tmpl w:val="C3E0090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821C45"/>
    <w:multiLevelType w:val="hybridMultilevel"/>
    <w:tmpl w:val="1E923948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2044C4"/>
    <w:multiLevelType w:val="hybridMultilevel"/>
    <w:tmpl w:val="D1624286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5632F8B"/>
    <w:multiLevelType w:val="hybridMultilevel"/>
    <w:tmpl w:val="360E424C"/>
    <w:lvl w:ilvl="0" w:tplc="924CEB76">
      <w:start w:val="1"/>
      <w:numFmt w:val="bullet"/>
      <w:lvlText w:val="-"/>
      <w:lvlJc w:val="left"/>
      <w:pPr>
        <w:ind w:left="1485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3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C231EA"/>
    <w:multiLevelType w:val="hybridMultilevel"/>
    <w:tmpl w:val="37C02884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236F70"/>
    <w:multiLevelType w:val="hybridMultilevel"/>
    <w:tmpl w:val="16204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E03C3C"/>
    <w:multiLevelType w:val="hybridMultilevel"/>
    <w:tmpl w:val="2C6C7BA6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F9692A"/>
    <w:multiLevelType w:val="hybridMultilevel"/>
    <w:tmpl w:val="8F06869C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987AD6"/>
    <w:multiLevelType w:val="hybridMultilevel"/>
    <w:tmpl w:val="6A24681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4193">
    <w:abstractNumId w:val="34"/>
  </w:num>
  <w:num w:numId="2" w16cid:durableId="1335913761">
    <w:abstractNumId w:val="58"/>
  </w:num>
  <w:num w:numId="3" w16cid:durableId="2057315126">
    <w:abstractNumId w:val="35"/>
  </w:num>
  <w:num w:numId="4" w16cid:durableId="166093883">
    <w:abstractNumId w:val="41"/>
  </w:num>
  <w:num w:numId="5" w16cid:durableId="573320069">
    <w:abstractNumId w:val="25"/>
  </w:num>
  <w:num w:numId="6" w16cid:durableId="1481388682">
    <w:abstractNumId w:val="52"/>
  </w:num>
  <w:num w:numId="7" w16cid:durableId="487942587">
    <w:abstractNumId w:val="55"/>
  </w:num>
  <w:num w:numId="8" w16cid:durableId="1118912171">
    <w:abstractNumId w:val="19"/>
  </w:num>
  <w:num w:numId="9" w16cid:durableId="1889804137">
    <w:abstractNumId w:val="28"/>
  </w:num>
  <w:num w:numId="10" w16cid:durableId="1732920259">
    <w:abstractNumId w:val="37"/>
  </w:num>
  <w:num w:numId="11" w16cid:durableId="661588263">
    <w:abstractNumId w:val="8"/>
  </w:num>
  <w:num w:numId="12" w16cid:durableId="827282723">
    <w:abstractNumId w:val="3"/>
  </w:num>
  <w:num w:numId="13" w16cid:durableId="372121987">
    <w:abstractNumId w:val="27"/>
  </w:num>
  <w:num w:numId="14" w16cid:durableId="853035905">
    <w:abstractNumId w:val="22"/>
  </w:num>
  <w:num w:numId="15" w16cid:durableId="1428186301">
    <w:abstractNumId w:val="56"/>
  </w:num>
  <w:num w:numId="16" w16cid:durableId="523446848">
    <w:abstractNumId w:val="7"/>
  </w:num>
  <w:num w:numId="17" w16cid:durableId="1851410066">
    <w:abstractNumId w:val="9"/>
  </w:num>
  <w:num w:numId="18" w16cid:durableId="232744547">
    <w:abstractNumId w:val="36"/>
  </w:num>
  <w:num w:numId="19" w16cid:durableId="1866207908">
    <w:abstractNumId w:val="42"/>
  </w:num>
  <w:num w:numId="20" w16cid:durableId="920137754">
    <w:abstractNumId w:val="33"/>
  </w:num>
  <w:num w:numId="21" w16cid:durableId="2000032933">
    <w:abstractNumId w:val="11"/>
  </w:num>
  <w:num w:numId="22" w16cid:durableId="105733517">
    <w:abstractNumId w:val="48"/>
  </w:num>
  <w:num w:numId="23" w16cid:durableId="1272086047">
    <w:abstractNumId w:val="38"/>
  </w:num>
  <w:num w:numId="24" w16cid:durableId="978535886">
    <w:abstractNumId w:val="13"/>
  </w:num>
  <w:num w:numId="25" w16cid:durableId="1811745682">
    <w:abstractNumId w:val="29"/>
  </w:num>
  <w:num w:numId="26" w16cid:durableId="925386676">
    <w:abstractNumId w:val="44"/>
  </w:num>
  <w:num w:numId="27" w16cid:durableId="466825478">
    <w:abstractNumId w:val="4"/>
  </w:num>
  <w:num w:numId="28" w16cid:durableId="2029787986">
    <w:abstractNumId w:val="53"/>
  </w:num>
  <w:num w:numId="29" w16cid:durableId="461465019">
    <w:abstractNumId w:val="4"/>
  </w:num>
  <w:num w:numId="30" w16cid:durableId="86050137">
    <w:abstractNumId w:val="10"/>
  </w:num>
  <w:num w:numId="31" w16cid:durableId="1172404867">
    <w:abstractNumId w:val="14"/>
  </w:num>
  <w:num w:numId="32" w16cid:durableId="1827015273">
    <w:abstractNumId w:val="17"/>
  </w:num>
  <w:num w:numId="33" w16cid:durableId="105321153">
    <w:abstractNumId w:val="46"/>
  </w:num>
  <w:num w:numId="34" w16cid:durableId="1304391390">
    <w:abstractNumId w:val="39"/>
  </w:num>
  <w:num w:numId="35" w16cid:durableId="1395204545">
    <w:abstractNumId w:val="26"/>
  </w:num>
  <w:num w:numId="36" w16cid:durableId="1275096170">
    <w:abstractNumId w:val="50"/>
  </w:num>
  <w:num w:numId="37" w16cid:durableId="1046493556">
    <w:abstractNumId w:val="30"/>
  </w:num>
  <w:num w:numId="38" w16cid:durableId="2007173374">
    <w:abstractNumId w:val="16"/>
  </w:num>
  <w:num w:numId="39" w16cid:durableId="1875464597">
    <w:abstractNumId w:val="0"/>
  </w:num>
  <w:num w:numId="40" w16cid:durableId="391780274">
    <w:abstractNumId w:val="20"/>
  </w:num>
  <w:num w:numId="41" w16cid:durableId="280498006">
    <w:abstractNumId w:val="23"/>
  </w:num>
  <w:num w:numId="42" w16cid:durableId="942111059">
    <w:abstractNumId w:val="15"/>
  </w:num>
  <w:num w:numId="43" w16cid:durableId="1048913077">
    <w:abstractNumId w:val="57"/>
  </w:num>
  <w:num w:numId="44" w16cid:durableId="442308914">
    <w:abstractNumId w:val="40"/>
  </w:num>
  <w:num w:numId="45" w16cid:durableId="1074932965">
    <w:abstractNumId w:val="54"/>
  </w:num>
  <w:num w:numId="46" w16cid:durableId="539513024">
    <w:abstractNumId w:val="12"/>
  </w:num>
  <w:num w:numId="47" w16cid:durableId="2120417446">
    <w:abstractNumId w:val="2"/>
  </w:num>
  <w:num w:numId="48" w16cid:durableId="1696344749">
    <w:abstractNumId w:val="18"/>
  </w:num>
  <w:num w:numId="49" w16cid:durableId="640036090">
    <w:abstractNumId w:val="24"/>
  </w:num>
  <w:num w:numId="50" w16cid:durableId="1815833039">
    <w:abstractNumId w:val="45"/>
  </w:num>
  <w:num w:numId="51" w16cid:durableId="1605192160">
    <w:abstractNumId w:val="32"/>
  </w:num>
  <w:num w:numId="52" w16cid:durableId="966163934">
    <w:abstractNumId w:val="5"/>
  </w:num>
  <w:num w:numId="53" w16cid:durableId="2074573391">
    <w:abstractNumId w:val="51"/>
  </w:num>
  <w:num w:numId="54" w16cid:durableId="385908717">
    <w:abstractNumId w:val="1"/>
  </w:num>
  <w:num w:numId="55" w16cid:durableId="1555967273">
    <w:abstractNumId w:val="31"/>
  </w:num>
  <w:num w:numId="56" w16cid:durableId="2084254555">
    <w:abstractNumId w:val="43"/>
  </w:num>
  <w:num w:numId="57" w16cid:durableId="152137993">
    <w:abstractNumId w:val="21"/>
  </w:num>
  <w:num w:numId="58" w16cid:durableId="455947770">
    <w:abstractNumId w:val="49"/>
  </w:num>
  <w:num w:numId="59" w16cid:durableId="1851064526">
    <w:abstractNumId w:val="6"/>
  </w:num>
  <w:num w:numId="60" w16cid:durableId="478427342">
    <w:abstractNumId w:val="4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603E"/>
    <w:rsid w:val="00007A75"/>
    <w:rsid w:val="000115DD"/>
    <w:rsid w:val="00015C6C"/>
    <w:rsid w:val="000161AB"/>
    <w:rsid w:val="00017AAA"/>
    <w:rsid w:val="00017F28"/>
    <w:rsid w:val="000209A6"/>
    <w:rsid w:val="00021C8C"/>
    <w:rsid w:val="0002340E"/>
    <w:rsid w:val="00023AA4"/>
    <w:rsid w:val="0002407D"/>
    <w:rsid w:val="00024C29"/>
    <w:rsid w:val="000264FA"/>
    <w:rsid w:val="00030EDA"/>
    <w:rsid w:val="0003133C"/>
    <w:rsid w:val="00034FFB"/>
    <w:rsid w:val="00036574"/>
    <w:rsid w:val="00036C35"/>
    <w:rsid w:val="000410C4"/>
    <w:rsid w:val="00042553"/>
    <w:rsid w:val="00042C05"/>
    <w:rsid w:val="000436F4"/>
    <w:rsid w:val="00050354"/>
    <w:rsid w:val="000506A6"/>
    <w:rsid w:val="00053845"/>
    <w:rsid w:val="000544A6"/>
    <w:rsid w:val="00054BBD"/>
    <w:rsid w:val="00055671"/>
    <w:rsid w:val="000569E4"/>
    <w:rsid w:val="00072228"/>
    <w:rsid w:val="000751D2"/>
    <w:rsid w:val="00084F8C"/>
    <w:rsid w:val="00092EC4"/>
    <w:rsid w:val="0009781A"/>
    <w:rsid w:val="000A41C1"/>
    <w:rsid w:val="000A6CD4"/>
    <w:rsid w:val="000B04BF"/>
    <w:rsid w:val="000B4B3A"/>
    <w:rsid w:val="000B7281"/>
    <w:rsid w:val="000C0911"/>
    <w:rsid w:val="000C1B07"/>
    <w:rsid w:val="000C1FB6"/>
    <w:rsid w:val="000C6B53"/>
    <w:rsid w:val="000D265F"/>
    <w:rsid w:val="000D37CA"/>
    <w:rsid w:val="000D7151"/>
    <w:rsid w:val="000D7AC9"/>
    <w:rsid w:val="000E2DC7"/>
    <w:rsid w:val="000E7AC5"/>
    <w:rsid w:val="000E7F3E"/>
    <w:rsid w:val="000F17B9"/>
    <w:rsid w:val="001011E2"/>
    <w:rsid w:val="001075CF"/>
    <w:rsid w:val="00112C86"/>
    <w:rsid w:val="001136E8"/>
    <w:rsid w:val="001179AD"/>
    <w:rsid w:val="00120EEC"/>
    <w:rsid w:val="00124AEE"/>
    <w:rsid w:val="00125AF2"/>
    <w:rsid w:val="0013091C"/>
    <w:rsid w:val="00131570"/>
    <w:rsid w:val="00134D3D"/>
    <w:rsid w:val="00137D11"/>
    <w:rsid w:val="0015446B"/>
    <w:rsid w:val="00156F5F"/>
    <w:rsid w:val="0016062C"/>
    <w:rsid w:val="00162ADE"/>
    <w:rsid w:val="0016328E"/>
    <w:rsid w:val="001641BC"/>
    <w:rsid w:val="00164BE3"/>
    <w:rsid w:val="001660AF"/>
    <w:rsid w:val="00173C9B"/>
    <w:rsid w:val="0017496E"/>
    <w:rsid w:val="001752C7"/>
    <w:rsid w:val="001820ED"/>
    <w:rsid w:val="0018679A"/>
    <w:rsid w:val="00187700"/>
    <w:rsid w:val="001A184F"/>
    <w:rsid w:val="001A1BA3"/>
    <w:rsid w:val="001A735B"/>
    <w:rsid w:val="001B03DC"/>
    <w:rsid w:val="001B17DC"/>
    <w:rsid w:val="001B40FA"/>
    <w:rsid w:val="001B4AC2"/>
    <w:rsid w:val="001B631B"/>
    <w:rsid w:val="001E2BCF"/>
    <w:rsid w:val="001E52C5"/>
    <w:rsid w:val="001F034E"/>
    <w:rsid w:val="001F2D8C"/>
    <w:rsid w:val="001F4847"/>
    <w:rsid w:val="001F6090"/>
    <w:rsid w:val="001F6DE4"/>
    <w:rsid w:val="00203387"/>
    <w:rsid w:val="00205C01"/>
    <w:rsid w:val="002139FA"/>
    <w:rsid w:val="00220A1C"/>
    <w:rsid w:val="00221ADA"/>
    <w:rsid w:val="002228F1"/>
    <w:rsid w:val="00222FBE"/>
    <w:rsid w:val="00231B5A"/>
    <w:rsid w:val="00233867"/>
    <w:rsid w:val="0023520F"/>
    <w:rsid w:val="00235588"/>
    <w:rsid w:val="0023591D"/>
    <w:rsid w:val="00242C71"/>
    <w:rsid w:val="002435AC"/>
    <w:rsid w:val="00247CC2"/>
    <w:rsid w:val="00255574"/>
    <w:rsid w:val="00266B33"/>
    <w:rsid w:val="00274CA6"/>
    <w:rsid w:val="00287F84"/>
    <w:rsid w:val="00290F2A"/>
    <w:rsid w:val="002943C8"/>
    <w:rsid w:val="00295438"/>
    <w:rsid w:val="002964DB"/>
    <w:rsid w:val="00297D5C"/>
    <w:rsid w:val="00297FCA"/>
    <w:rsid w:val="002A2C3F"/>
    <w:rsid w:val="002A6977"/>
    <w:rsid w:val="002B02F5"/>
    <w:rsid w:val="002B6F4B"/>
    <w:rsid w:val="002C1933"/>
    <w:rsid w:val="002C1CEA"/>
    <w:rsid w:val="002D43D3"/>
    <w:rsid w:val="002D66A7"/>
    <w:rsid w:val="002E1DEE"/>
    <w:rsid w:val="002E2E9F"/>
    <w:rsid w:val="002E3B98"/>
    <w:rsid w:val="002E6046"/>
    <w:rsid w:val="002F2D0F"/>
    <w:rsid w:val="002F2E40"/>
    <w:rsid w:val="002F3A22"/>
    <w:rsid w:val="002F3DD4"/>
    <w:rsid w:val="002F44EE"/>
    <w:rsid w:val="002F4E72"/>
    <w:rsid w:val="002F7E10"/>
    <w:rsid w:val="003025E9"/>
    <w:rsid w:val="003025F3"/>
    <w:rsid w:val="00304C3C"/>
    <w:rsid w:val="003102A0"/>
    <w:rsid w:val="0031142E"/>
    <w:rsid w:val="003120AB"/>
    <w:rsid w:val="0032351D"/>
    <w:rsid w:val="003242AB"/>
    <w:rsid w:val="0032494E"/>
    <w:rsid w:val="003339F2"/>
    <w:rsid w:val="00334A6D"/>
    <w:rsid w:val="003354C6"/>
    <w:rsid w:val="00337BF6"/>
    <w:rsid w:val="00340016"/>
    <w:rsid w:val="0034368B"/>
    <w:rsid w:val="00351D40"/>
    <w:rsid w:val="0035232B"/>
    <w:rsid w:val="00354EE2"/>
    <w:rsid w:val="00355A32"/>
    <w:rsid w:val="003561C3"/>
    <w:rsid w:val="003576AA"/>
    <w:rsid w:val="00365589"/>
    <w:rsid w:val="00365FFB"/>
    <w:rsid w:val="00367EF1"/>
    <w:rsid w:val="00372172"/>
    <w:rsid w:val="003754D4"/>
    <w:rsid w:val="003771D9"/>
    <w:rsid w:val="00377E6A"/>
    <w:rsid w:val="00383C44"/>
    <w:rsid w:val="003845D4"/>
    <w:rsid w:val="0038491E"/>
    <w:rsid w:val="003914D7"/>
    <w:rsid w:val="00392DBE"/>
    <w:rsid w:val="00393172"/>
    <w:rsid w:val="00395DCC"/>
    <w:rsid w:val="00397778"/>
    <w:rsid w:val="003A379C"/>
    <w:rsid w:val="003A3F99"/>
    <w:rsid w:val="003C6987"/>
    <w:rsid w:val="003D0BCA"/>
    <w:rsid w:val="003D2102"/>
    <w:rsid w:val="003D32E7"/>
    <w:rsid w:val="003E5B7A"/>
    <w:rsid w:val="003F1E6D"/>
    <w:rsid w:val="003F35B1"/>
    <w:rsid w:val="003F3F89"/>
    <w:rsid w:val="004007F4"/>
    <w:rsid w:val="00401F6C"/>
    <w:rsid w:val="00402D2E"/>
    <w:rsid w:val="00404CE4"/>
    <w:rsid w:val="00406963"/>
    <w:rsid w:val="0040748E"/>
    <w:rsid w:val="0041057F"/>
    <w:rsid w:val="00411C94"/>
    <w:rsid w:val="004211FA"/>
    <w:rsid w:val="0042215C"/>
    <w:rsid w:val="00427BBE"/>
    <w:rsid w:val="00431C0C"/>
    <w:rsid w:val="00437637"/>
    <w:rsid w:val="00445118"/>
    <w:rsid w:val="00446AB8"/>
    <w:rsid w:val="00457546"/>
    <w:rsid w:val="00477562"/>
    <w:rsid w:val="00481181"/>
    <w:rsid w:val="00481F91"/>
    <w:rsid w:val="004833BD"/>
    <w:rsid w:val="00485DC0"/>
    <w:rsid w:val="00497D60"/>
    <w:rsid w:val="00497DFC"/>
    <w:rsid w:val="004A0931"/>
    <w:rsid w:val="004A262C"/>
    <w:rsid w:val="004A31CB"/>
    <w:rsid w:val="004A33D3"/>
    <w:rsid w:val="004A3A47"/>
    <w:rsid w:val="004B4F74"/>
    <w:rsid w:val="004B7F88"/>
    <w:rsid w:val="004C1F8C"/>
    <w:rsid w:val="004C28B3"/>
    <w:rsid w:val="004C3448"/>
    <w:rsid w:val="004C6905"/>
    <w:rsid w:val="004C6D06"/>
    <w:rsid w:val="004D79EC"/>
    <w:rsid w:val="004E245E"/>
    <w:rsid w:val="004E26D4"/>
    <w:rsid w:val="004E2E26"/>
    <w:rsid w:val="004E32BD"/>
    <w:rsid w:val="004E65B8"/>
    <w:rsid w:val="004E68A8"/>
    <w:rsid w:val="004E6C6B"/>
    <w:rsid w:val="004F1D94"/>
    <w:rsid w:val="004F4E8B"/>
    <w:rsid w:val="004F6887"/>
    <w:rsid w:val="00511B15"/>
    <w:rsid w:val="00512ABD"/>
    <w:rsid w:val="0052195C"/>
    <w:rsid w:val="0052419A"/>
    <w:rsid w:val="00525457"/>
    <w:rsid w:val="00525B9C"/>
    <w:rsid w:val="00530C7B"/>
    <w:rsid w:val="00531785"/>
    <w:rsid w:val="00532E46"/>
    <w:rsid w:val="0053698A"/>
    <w:rsid w:val="0053784E"/>
    <w:rsid w:val="005410E8"/>
    <w:rsid w:val="005421C7"/>
    <w:rsid w:val="00554497"/>
    <w:rsid w:val="00555FDD"/>
    <w:rsid w:val="005569E3"/>
    <w:rsid w:val="005639B6"/>
    <w:rsid w:val="00567ECA"/>
    <w:rsid w:val="00571849"/>
    <w:rsid w:val="005765AE"/>
    <w:rsid w:val="005804EF"/>
    <w:rsid w:val="005843F9"/>
    <w:rsid w:val="00584EDC"/>
    <w:rsid w:val="005855CE"/>
    <w:rsid w:val="00585623"/>
    <w:rsid w:val="005865AC"/>
    <w:rsid w:val="00593B69"/>
    <w:rsid w:val="005A4130"/>
    <w:rsid w:val="005A5DF6"/>
    <w:rsid w:val="005A7AD4"/>
    <w:rsid w:val="005B315D"/>
    <w:rsid w:val="005B4D35"/>
    <w:rsid w:val="005B6791"/>
    <w:rsid w:val="005C0F02"/>
    <w:rsid w:val="005C195D"/>
    <w:rsid w:val="005C476B"/>
    <w:rsid w:val="005C5D07"/>
    <w:rsid w:val="005C7F6D"/>
    <w:rsid w:val="005D0828"/>
    <w:rsid w:val="005D1ED1"/>
    <w:rsid w:val="005D3FFC"/>
    <w:rsid w:val="005D6C4B"/>
    <w:rsid w:val="005E01A9"/>
    <w:rsid w:val="005E03A6"/>
    <w:rsid w:val="005E1C22"/>
    <w:rsid w:val="005E3F01"/>
    <w:rsid w:val="005F1A17"/>
    <w:rsid w:val="005F2FE2"/>
    <w:rsid w:val="005F3063"/>
    <w:rsid w:val="005F7B01"/>
    <w:rsid w:val="006005D0"/>
    <w:rsid w:val="00600900"/>
    <w:rsid w:val="00600B8A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A5B"/>
    <w:rsid w:val="00625B60"/>
    <w:rsid w:val="00627F28"/>
    <w:rsid w:val="00633297"/>
    <w:rsid w:val="00633F5E"/>
    <w:rsid w:val="00635EFF"/>
    <w:rsid w:val="006402B0"/>
    <w:rsid w:val="00641762"/>
    <w:rsid w:val="00641F61"/>
    <w:rsid w:val="00642301"/>
    <w:rsid w:val="006439C8"/>
    <w:rsid w:val="00643BF9"/>
    <w:rsid w:val="00647258"/>
    <w:rsid w:val="00650F53"/>
    <w:rsid w:val="00652FB7"/>
    <w:rsid w:val="00654C63"/>
    <w:rsid w:val="006628FF"/>
    <w:rsid w:val="0066740E"/>
    <w:rsid w:val="006734DF"/>
    <w:rsid w:val="00675D26"/>
    <w:rsid w:val="0067645C"/>
    <w:rsid w:val="006829C8"/>
    <w:rsid w:val="006858AD"/>
    <w:rsid w:val="00693C8F"/>
    <w:rsid w:val="006A544F"/>
    <w:rsid w:val="006B3715"/>
    <w:rsid w:val="006B3FB8"/>
    <w:rsid w:val="006B4933"/>
    <w:rsid w:val="006C4F0A"/>
    <w:rsid w:val="006C51FA"/>
    <w:rsid w:val="006C5A9B"/>
    <w:rsid w:val="006D5541"/>
    <w:rsid w:val="006D5EF1"/>
    <w:rsid w:val="006E3A0D"/>
    <w:rsid w:val="006E585D"/>
    <w:rsid w:val="006E6117"/>
    <w:rsid w:val="006F6A64"/>
    <w:rsid w:val="006F72DB"/>
    <w:rsid w:val="0070715F"/>
    <w:rsid w:val="00711C8C"/>
    <w:rsid w:val="00715C5A"/>
    <w:rsid w:val="0071623B"/>
    <w:rsid w:val="00725B14"/>
    <w:rsid w:val="0073059F"/>
    <w:rsid w:val="00731B62"/>
    <w:rsid w:val="007356D7"/>
    <w:rsid w:val="0073716C"/>
    <w:rsid w:val="0074267B"/>
    <w:rsid w:val="00746E67"/>
    <w:rsid w:val="00751806"/>
    <w:rsid w:val="007564F6"/>
    <w:rsid w:val="0075666B"/>
    <w:rsid w:val="00756E86"/>
    <w:rsid w:val="00757469"/>
    <w:rsid w:val="00757C15"/>
    <w:rsid w:val="00765B25"/>
    <w:rsid w:val="00766E8A"/>
    <w:rsid w:val="007673E3"/>
    <w:rsid w:val="00775B16"/>
    <w:rsid w:val="007761DA"/>
    <w:rsid w:val="00777C68"/>
    <w:rsid w:val="0078047A"/>
    <w:rsid w:val="00781692"/>
    <w:rsid w:val="00784B36"/>
    <w:rsid w:val="00785268"/>
    <w:rsid w:val="00785831"/>
    <w:rsid w:val="00787CBA"/>
    <w:rsid w:val="007919C2"/>
    <w:rsid w:val="00792CDC"/>
    <w:rsid w:val="007943EA"/>
    <w:rsid w:val="0079605E"/>
    <w:rsid w:val="007A67D0"/>
    <w:rsid w:val="007B1382"/>
    <w:rsid w:val="007B483F"/>
    <w:rsid w:val="007C28F9"/>
    <w:rsid w:val="007C5A25"/>
    <w:rsid w:val="007C5FA2"/>
    <w:rsid w:val="007C6B27"/>
    <w:rsid w:val="007C7D41"/>
    <w:rsid w:val="007D2EB5"/>
    <w:rsid w:val="007D5CBD"/>
    <w:rsid w:val="007D7B65"/>
    <w:rsid w:val="007E0C36"/>
    <w:rsid w:val="007E1527"/>
    <w:rsid w:val="007E2FB0"/>
    <w:rsid w:val="007E425E"/>
    <w:rsid w:val="007E63B0"/>
    <w:rsid w:val="007F0790"/>
    <w:rsid w:val="00805D09"/>
    <w:rsid w:val="00810CD6"/>
    <w:rsid w:val="0081265E"/>
    <w:rsid w:val="00813696"/>
    <w:rsid w:val="0081387A"/>
    <w:rsid w:val="00814FDD"/>
    <w:rsid w:val="00820268"/>
    <w:rsid w:val="00826309"/>
    <w:rsid w:val="00831D4C"/>
    <w:rsid w:val="008531C6"/>
    <w:rsid w:val="00864384"/>
    <w:rsid w:val="00867971"/>
    <w:rsid w:val="0087002A"/>
    <w:rsid w:val="008740AF"/>
    <w:rsid w:val="00876BE5"/>
    <w:rsid w:val="00880F03"/>
    <w:rsid w:val="00892915"/>
    <w:rsid w:val="00893CF6"/>
    <w:rsid w:val="00894291"/>
    <w:rsid w:val="00894E8A"/>
    <w:rsid w:val="008A4AAB"/>
    <w:rsid w:val="008A5E20"/>
    <w:rsid w:val="008B005E"/>
    <w:rsid w:val="008B00B0"/>
    <w:rsid w:val="008B0786"/>
    <w:rsid w:val="008B0FA4"/>
    <w:rsid w:val="008B2BAF"/>
    <w:rsid w:val="008C46FA"/>
    <w:rsid w:val="008C4830"/>
    <w:rsid w:val="008D2EA0"/>
    <w:rsid w:val="008D413B"/>
    <w:rsid w:val="008E4D55"/>
    <w:rsid w:val="008F0691"/>
    <w:rsid w:val="008F3646"/>
    <w:rsid w:val="0090463C"/>
    <w:rsid w:val="009048F4"/>
    <w:rsid w:val="00913D39"/>
    <w:rsid w:val="0091473E"/>
    <w:rsid w:val="00914F49"/>
    <w:rsid w:val="00917130"/>
    <w:rsid w:val="00923AA5"/>
    <w:rsid w:val="009258DE"/>
    <w:rsid w:val="0093515B"/>
    <w:rsid w:val="00941640"/>
    <w:rsid w:val="00941EFD"/>
    <w:rsid w:val="00943864"/>
    <w:rsid w:val="00947CA2"/>
    <w:rsid w:val="00947E9E"/>
    <w:rsid w:val="00953605"/>
    <w:rsid w:val="009559AC"/>
    <w:rsid w:val="00955C9B"/>
    <w:rsid w:val="00960314"/>
    <w:rsid w:val="00962396"/>
    <w:rsid w:val="00963E1E"/>
    <w:rsid w:val="00963E30"/>
    <w:rsid w:val="009642DB"/>
    <w:rsid w:val="0097122A"/>
    <w:rsid w:val="00975AC0"/>
    <w:rsid w:val="00980F63"/>
    <w:rsid w:val="0098283E"/>
    <w:rsid w:val="00986A79"/>
    <w:rsid w:val="00987EA9"/>
    <w:rsid w:val="00997BAD"/>
    <w:rsid w:val="009A2C5D"/>
    <w:rsid w:val="009B07B4"/>
    <w:rsid w:val="009B6DA6"/>
    <w:rsid w:val="009C2E24"/>
    <w:rsid w:val="009C4CAB"/>
    <w:rsid w:val="009C6767"/>
    <w:rsid w:val="009C67B7"/>
    <w:rsid w:val="009D3CDC"/>
    <w:rsid w:val="009D4108"/>
    <w:rsid w:val="009D422F"/>
    <w:rsid w:val="009D63FC"/>
    <w:rsid w:val="009E1FEF"/>
    <w:rsid w:val="009E6C0C"/>
    <w:rsid w:val="009E7CBB"/>
    <w:rsid w:val="009F2090"/>
    <w:rsid w:val="009F2F48"/>
    <w:rsid w:val="009F42EF"/>
    <w:rsid w:val="009F6AEA"/>
    <w:rsid w:val="009F7D7B"/>
    <w:rsid w:val="00A0337C"/>
    <w:rsid w:val="00A0646B"/>
    <w:rsid w:val="00A1040E"/>
    <w:rsid w:val="00A236D3"/>
    <w:rsid w:val="00A27BF1"/>
    <w:rsid w:val="00A34346"/>
    <w:rsid w:val="00A344B1"/>
    <w:rsid w:val="00A348E6"/>
    <w:rsid w:val="00A35DC7"/>
    <w:rsid w:val="00A373E5"/>
    <w:rsid w:val="00A37FB1"/>
    <w:rsid w:val="00A400A2"/>
    <w:rsid w:val="00A4174D"/>
    <w:rsid w:val="00A462F0"/>
    <w:rsid w:val="00A51056"/>
    <w:rsid w:val="00A51E0A"/>
    <w:rsid w:val="00A62EB8"/>
    <w:rsid w:val="00A76889"/>
    <w:rsid w:val="00A81BD1"/>
    <w:rsid w:val="00A839D7"/>
    <w:rsid w:val="00A84791"/>
    <w:rsid w:val="00A91B64"/>
    <w:rsid w:val="00A92697"/>
    <w:rsid w:val="00A93A44"/>
    <w:rsid w:val="00A9424E"/>
    <w:rsid w:val="00A94578"/>
    <w:rsid w:val="00A95D81"/>
    <w:rsid w:val="00A960B8"/>
    <w:rsid w:val="00A97C3D"/>
    <w:rsid w:val="00AA024B"/>
    <w:rsid w:val="00AA33E5"/>
    <w:rsid w:val="00AA43D9"/>
    <w:rsid w:val="00AA798F"/>
    <w:rsid w:val="00AB76C6"/>
    <w:rsid w:val="00AC024F"/>
    <w:rsid w:val="00AC173B"/>
    <w:rsid w:val="00AC6FC0"/>
    <w:rsid w:val="00AD05C7"/>
    <w:rsid w:val="00AD61BC"/>
    <w:rsid w:val="00AE1B17"/>
    <w:rsid w:val="00AE282B"/>
    <w:rsid w:val="00AF252A"/>
    <w:rsid w:val="00AF6EF8"/>
    <w:rsid w:val="00B03946"/>
    <w:rsid w:val="00B04D21"/>
    <w:rsid w:val="00B04F04"/>
    <w:rsid w:val="00B0612F"/>
    <w:rsid w:val="00B068F6"/>
    <w:rsid w:val="00B06A56"/>
    <w:rsid w:val="00B15087"/>
    <w:rsid w:val="00B16021"/>
    <w:rsid w:val="00B223D4"/>
    <w:rsid w:val="00B2271A"/>
    <w:rsid w:val="00B22F0E"/>
    <w:rsid w:val="00B26FA3"/>
    <w:rsid w:val="00B27495"/>
    <w:rsid w:val="00B30627"/>
    <w:rsid w:val="00B33E58"/>
    <w:rsid w:val="00B4200B"/>
    <w:rsid w:val="00B42299"/>
    <w:rsid w:val="00B43F5F"/>
    <w:rsid w:val="00B479E7"/>
    <w:rsid w:val="00B47E48"/>
    <w:rsid w:val="00B55192"/>
    <w:rsid w:val="00B573AF"/>
    <w:rsid w:val="00B62E6F"/>
    <w:rsid w:val="00B63B47"/>
    <w:rsid w:val="00B710C5"/>
    <w:rsid w:val="00B74922"/>
    <w:rsid w:val="00B75403"/>
    <w:rsid w:val="00B8036C"/>
    <w:rsid w:val="00B83941"/>
    <w:rsid w:val="00B841D0"/>
    <w:rsid w:val="00B848F9"/>
    <w:rsid w:val="00B86B02"/>
    <w:rsid w:val="00B86C2B"/>
    <w:rsid w:val="00B9017B"/>
    <w:rsid w:val="00B94065"/>
    <w:rsid w:val="00B96B37"/>
    <w:rsid w:val="00BA3E6D"/>
    <w:rsid w:val="00BA6758"/>
    <w:rsid w:val="00BB04EB"/>
    <w:rsid w:val="00BB3D0C"/>
    <w:rsid w:val="00BB691E"/>
    <w:rsid w:val="00BC0E1D"/>
    <w:rsid w:val="00BC5C6F"/>
    <w:rsid w:val="00BC6C84"/>
    <w:rsid w:val="00BC732B"/>
    <w:rsid w:val="00BD06C5"/>
    <w:rsid w:val="00BD56E0"/>
    <w:rsid w:val="00BD75F8"/>
    <w:rsid w:val="00BD7F98"/>
    <w:rsid w:val="00BE078D"/>
    <w:rsid w:val="00BE6045"/>
    <w:rsid w:val="00BE6450"/>
    <w:rsid w:val="00C04A87"/>
    <w:rsid w:val="00C07A10"/>
    <w:rsid w:val="00C100A1"/>
    <w:rsid w:val="00C174BF"/>
    <w:rsid w:val="00C21551"/>
    <w:rsid w:val="00C249D7"/>
    <w:rsid w:val="00C266EE"/>
    <w:rsid w:val="00C27EF8"/>
    <w:rsid w:val="00C3217C"/>
    <w:rsid w:val="00C35A8A"/>
    <w:rsid w:val="00C36ADC"/>
    <w:rsid w:val="00C420E8"/>
    <w:rsid w:val="00C54764"/>
    <w:rsid w:val="00C54AE6"/>
    <w:rsid w:val="00C616E1"/>
    <w:rsid w:val="00C67616"/>
    <w:rsid w:val="00C7314C"/>
    <w:rsid w:val="00C742E8"/>
    <w:rsid w:val="00C77AC6"/>
    <w:rsid w:val="00C82F7D"/>
    <w:rsid w:val="00C83A14"/>
    <w:rsid w:val="00C83FD6"/>
    <w:rsid w:val="00C849C0"/>
    <w:rsid w:val="00C84C0D"/>
    <w:rsid w:val="00C90AFE"/>
    <w:rsid w:val="00C928E2"/>
    <w:rsid w:val="00C94FE3"/>
    <w:rsid w:val="00C95DB9"/>
    <w:rsid w:val="00CA0D9F"/>
    <w:rsid w:val="00CA195D"/>
    <w:rsid w:val="00CA3A05"/>
    <w:rsid w:val="00CB069A"/>
    <w:rsid w:val="00CB1A36"/>
    <w:rsid w:val="00CB20A2"/>
    <w:rsid w:val="00CB3DFB"/>
    <w:rsid w:val="00CB4ADA"/>
    <w:rsid w:val="00CC0F09"/>
    <w:rsid w:val="00CC16C3"/>
    <w:rsid w:val="00CC678C"/>
    <w:rsid w:val="00CD0EF4"/>
    <w:rsid w:val="00CD19D9"/>
    <w:rsid w:val="00CD21C8"/>
    <w:rsid w:val="00CD27D1"/>
    <w:rsid w:val="00CD5BF8"/>
    <w:rsid w:val="00CD6FB6"/>
    <w:rsid w:val="00CE0DC5"/>
    <w:rsid w:val="00CE3917"/>
    <w:rsid w:val="00CE74E6"/>
    <w:rsid w:val="00CF015A"/>
    <w:rsid w:val="00CF14E8"/>
    <w:rsid w:val="00D00429"/>
    <w:rsid w:val="00D030C8"/>
    <w:rsid w:val="00D06B9E"/>
    <w:rsid w:val="00D07849"/>
    <w:rsid w:val="00D1271E"/>
    <w:rsid w:val="00D14025"/>
    <w:rsid w:val="00D3081C"/>
    <w:rsid w:val="00D30B4F"/>
    <w:rsid w:val="00D3291B"/>
    <w:rsid w:val="00D34E61"/>
    <w:rsid w:val="00D35711"/>
    <w:rsid w:val="00D3657C"/>
    <w:rsid w:val="00D42756"/>
    <w:rsid w:val="00D548DD"/>
    <w:rsid w:val="00D609CB"/>
    <w:rsid w:val="00D61D45"/>
    <w:rsid w:val="00D64487"/>
    <w:rsid w:val="00D6504B"/>
    <w:rsid w:val="00D655F3"/>
    <w:rsid w:val="00D65BB2"/>
    <w:rsid w:val="00D662B0"/>
    <w:rsid w:val="00D81D72"/>
    <w:rsid w:val="00D823D0"/>
    <w:rsid w:val="00D83AA9"/>
    <w:rsid w:val="00D9243D"/>
    <w:rsid w:val="00D92B50"/>
    <w:rsid w:val="00D96476"/>
    <w:rsid w:val="00DA214E"/>
    <w:rsid w:val="00DA47A1"/>
    <w:rsid w:val="00DA6278"/>
    <w:rsid w:val="00DB3AAD"/>
    <w:rsid w:val="00DB68EF"/>
    <w:rsid w:val="00DB76A6"/>
    <w:rsid w:val="00DC5949"/>
    <w:rsid w:val="00DD1078"/>
    <w:rsid w:val="00DD23DF"/>
    <w:rsid w:val="00DD7A1F"/>
    <w:rsid w:val="00DE02DD"/>
    <w:rsid w:val="00DE1B3F"/>
    <w:rsid w:val="00DE4A69"/>
    <w:rsid w:val="00DF4193"/>
    <w:rsid w:val="00DF5DE5"/>
    <w:rsid w:val="00E008A6"/>
    <w:rsid w:val="00E017BC"/>
    <w:rsid w:val="00E03630"/>
    <w:rsid w:val="00E0487C"/>
    <w:rsid w:val="00E07A47"/>
    <w:rsid w:val="00E12919"/>
    <w:rsid w:val="00E13D56"/>
    <w:rsid w:val="00E25E30"/>
    <w:rsid w:val="00E262D6"/>
    <w:rsid w:val="00E30135"/>
    <w:rsid w:val="00E304DF"/>
    <w:rsid w:val="00E32C9E"/>
    <w:rsid w:val="00E35563"/>
    <w:rsid w:val="00E45E12"/>
    <w:rsid w:val="00E47BF3"/>
    <w:rsid w:val="00E56FBB"/>
    <w:rsid w:val="00E600D1"/>
    <w:rsid w:val="00E60212"/>
    <w:rsid w:val="00E62E48"/>
    <w:rsid w:val="00E63C70"/>
    <w:rsid w:val="00E71BB5"/>
    <w:rsid w:val="00E71D1C"/>
    <w:rsid w:val="00E72759"/>
    <w:rsid w:val="00E728CE"/>
    <w:rsid w:val="00E72953"/>
    <w:rsid w:val="00E7770D"/>
    <w:rsid w:val="00E86677"/>
    <w:rsid w:val="00E87696"/>
    <w:rsid w:val="00E90496"/>
    <w:rsid w:val="00E90D73"/>
    <w:rsid w:val="00E951EB"/>
    <w:rsid w:val="00EA4832"/>
    <w:rsid w:val="00EA6CBC"/>
    <w:rsid w:val="00EA7E6E"/>
    <w:rsid w:val="00EB165C"/>
    <w:rsid w:val="00EB38E8"/>
    <w:rsid w:val="00ED0D74"/>
    <w:rsid w:val="00ED1C97"/>
    <w:rsid w:val="00ED5974"/>
    <w:rsid w:val="00ED61F4"/>
    <w:rsid w:val="00EE18CA"/>
    <w:rsid w:val="00EE266C"/>
    <w:rsid w:val="00EE5BE4"/>
    <w:rsid w:val="00EF39F2"/>
    <w:rsid w:val="00F01642"/>
    <w:rsid w:val="00F05D98"/>
    <w:rsid w:val="00F06798"/>
    <w:rsid w:val="00F07B77"/>
    <w:rsid w:val="00F12165"/>
    <w:rsid w:val="00F16913"/>
    <w:rsid w:val="00F22C0E"/>
    <w:rsid w:val="00F24F6E"/>
    <w:rsid w:val="00F31520"/>
    <w:rsid w:val="00F320B7"/>
    <w:rsid w:val="00F3315B"/>
    <w:rsid w:val="00F35FA5"/>
    <w:rsid w:val="00F36CD8"/>
    <w:rsid w:val="00F43106"/>
    <w:rsid w:val="00F43C92"/>
    <w:rsid w:val="00F47607"/>
    <w:rsid w:val="00F51D54"/>
    <w:rsid w:val="00F564D0"/>
    <w:rsid w:val="00F6255B"/>
    <w:rsid w:val="00F64009"/>
    <w:rsid w:val="00F76CEE"/>
    <w:rsid w:val="00F87092"/>
    <w:rsid w:val="00F901CD"/>
    <w:rsid w:val="00F908E0"/>
    <w:rsid w:val="00F91090"/>
    <w:rsid w:val="00FA013A"/>
    <w:rsid w:val="00FA6A3B"/>
    <w:rsid w:val="00FA73EA"/>
    <w:rsid w:val="00FB3016"/>
    <w:rsid w:val="00FB33F5"/>
    <w:rsid w:val="00FB3D22"/>
    <w:rsid w:val="00FB5B23"/>
    <w:rsid w:val="00FB7247"/>
    <w:rsid w:val="00FC0136"/>
    <w:rsid w:val="00FC2213"/>
    <w:rsid w:val="00FC2EEE"/>
    <w:rsid w:val="00FD114A"/>
    <w:rsid w:val="00FD1F49"/>
    <w:rsid w:val="00FD286D"/>
    <w:rsid w:val="00FD2CFF"/>
    <w:rsid w:val="00FD496E"/>
    <w:rsid w:val="00FD4F60"/>
    <w:rsid w:val="00FD693A"/>
    <w:rsid w:val="00FE31A4"/>
    <w:rsid w:val="00FE63A3"/>
    <w:rsid w:val="00FE7BE4"/>
    <w:rsid w:val="00F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,Signature"/>
    <w:basedOn w:val="Normalny"/>
    <w:link w:val="AkapitzlistZnak"/>
    <w:uiPriority w:val="34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uiPriority w:val="99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,Signature Znak"/>
    <w:link w:val="Akapitzlist"/>
    <w:uiPriority w:val="34"/>
    <w:qFormat/>
    <w:locked/>
    <w:rsid w:val="004211FA"/>
    <w:rPr>
      <w:sz w:val="24"/>
    </w:rPr>
  </w:style>
  <w:style w:type="character" w:styleId="Odwoaniedokomentarza">
    <w:name w:val="annotation reference"/>
    <w:uiPriority w:val="99"/>
    <w:semiHidden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33F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33F5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FB2E-E18F-4412-B5A2-CC7127DF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1051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Karolina Bartman</cp:lastModifiedBy>
  <cp:revision>39</cp:revision>
  <cp:lastPrinted>2025-09-05T11:03:00Z</cp:lastPrinted>
  <dcterms:created xsi:type="dcterms:W3CDTF">2025-09-02T10:55:00Z</dcterms:created>
  <dcterms:modified xsi:type="dcterms:W3CDTF">2026-02-09T13:44:00Z</dcterms:modified>
</cp:coreProperties>
</file>